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03F" w:rsidRDefault="00DD2691">
      <w:pPr>
        <w:adjustRightInd w:val="0"/>
        <w:snapToGrid w:val="0"/>
        <w:spacing w:line="360" w:lineRule="auto"/>
        <w:jc w:val="center"/>
        <w:rPr>
          <w:rFonts w:ascii="黑体" w:eastAsia="黑体" w:hAnsi="宋体" w:cs="宋体"/>
          <w:sz w:val="36"/>
          <w:szCs w:val="36"/>
        </w:rPr>
      </w:pPr>
      <w:bookmarkStart w:id="0" w:name="_GoBack"/>
      <w:bookmarkEnd w:id="0"/>
      <w:r>
        <w:rPr>
          <w:rFonts w:ascii="黑体" w:eastAsia="黑体" w:hAnsi="宋体" w:cs="宋体" w:hint="eastAsia"/>
          <w:sz w:val="36"/>
          <w:szCs w:val="36"/>
        </w:rPr>
        <w:t>山东理工大学学生公寓自助打印运营服务</w:t>
      </w:r>
    </w:p>
    <w:p w:rsidR="005A703F" w:rsidRDefault="00DD2691">
      <w:pPr>
        <w:adjustRightInd w:val="0"/>
        <w:snapToGrid w:val="0"/>
        <w:spacing w:line="360" w:lineRule="auto"/>
        <w:jc w:val="center"/>
        <w:rPr>
          <w:rFonts w:ascii="黑体" w:eastAsia="黑体" w:hAnsi="宋体" w:cs="宋体"/>
          <w:sz w:val="36"/>
          <w:szCs w:val="36"/>
        </w:rPr>
      </w:pPr>
      <w:r>
        <w:rPr>
          <w:rFonts w:ascii="黑体" w:eastAsia="黑体" w:hAnsi="宋体" w:cs="宋体" w:hint="eastAsia"/>
          <w:sz w:val="36"/>
          <w:szCs w:val="36"/>
        </w:rPr>
        <w:t>公开</w:t>
      </w:r>
      <w:r>
        <w:rPr>
          <w:rFonts w:ascii="黑体" w:eastAsia="黑体" w:hAnsi="宋体" w:cs="宋体" w:hint="eastAsia"/>
          <w:sz w:val="36"/>
          <w:szCs w:val="36"/>
        </w:rPr>
        <w:t>比选</w:t>
      </w:r>
      <w:r>
        <w:rPr>
          <w:rFonts w:ascii="黑体" w:eastAsia="黑体" w:hAnsi="宋体" w:cs="宋体" w:hint="eastAsia"/>
          <w:sz w:val="36"/>
          <w:szCs w:val="36"/>
        </w:rPr>
        <w:t>文件</w:t>
      </w:r>
    </w:p>
    <w:p w:rsidR="005A703F" w:rsidRDefault="00DD2691">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依据</w:t>
      </w:r>
      <w:r>
        <w:rPr>
          <w:rFonts w:ascii="仿宋" w:eastAsia="仿宋" w:hAnsi="仿宋" w:cs="仿宋" w:hint="eastAsia"/>
          <w:sz w:val="28"/>
          <w:szCs w:val="28"/>
        </w:rPr>
        <w:t>上级文件</w:t>
      </w:r>
      <w:r>
        <w:rPr>
          <w:rFonts w:ascii="仿宋" w:eastAsia="仿宋" w:hAnsi="仿宋" w:cs="仿宋" w:hint="eastAsia"/>
          <w:sz w:val="28"/>
          <w:szCs w:val="28"/>
        </w:rPr>
        <w:t>有关规定和</w:t>
      </w:r>
      <w:r>
        <w:rPr>
          <w:rFonts w:ascii="仿宋" w:eastAsia="仿宋" w:hAnsi="仿宋" w:cs="仿宋" w:hint="eastAsia"/>
          <w:sz w:val="28"/>
          <w:szCs w:val="28"/>
        </w:rPr>
        <w:t>要求</w:t>
      </w:r>
      <w:r>
        <w:rPr>
          <w:rFonts w:ascii="仿宋" w:eastAsia="仿宋" w:hAnsi="仿宋" w:cs="仿宋" w:hint="eastAsia"/>
          <w:sz w:val="28"/>
          <w:szCs w:val="28"/>
        </w:rPr>
        <w:t>，结合我校学生公寓的实际情况，按照“公开、公平、公正”的原则，确定引进学生公寓自助打印运营服务</w:t>
      </w:r>
      <w:r>
        <w:rPr>
          <w:rFonts w:ascii="仿宋" w:eastAsia="仿宋" w:hAnsi="仿宋" w:cs="仿宋" w:hint="eastAsia"/>
          <w:sz w:val="28"/>
          <w:szCs w:val="28"/>
        </w:rPr>
        <w:t>商</w:t>
      </w:r>
      <w:r>
        <w:rPr>
          <w:rFonts w:ascii="仿宋" w:eastAsia="仿宋" w:hAnsi="仿宋" w:cs="仿宋" w:hint="eastAsia"/>
          <w:sz w:val="28"/>
          <w:szCs w:val="28"/>
        </w:rPr>
        <w:t>。公告如下：</w:t>
      </w:r>
    </w:p>
    <w:p w:rsidR="005A703F" w:rsidRDefault="00DD2691">
      <w:pPr>
        <w:widowControl/>
        <w:shd w:val="clear" w:color="auto" w:fill="FFFFFF"/>
        <w:spacing w:line="460" w:lineRule="exact"/>
        <w:ind w:firstLineChars="200" w:firstLine="643"/>
        <w:rPr>
          <w:rFonts w:ascii="仿宋" w:eastAsia="仿宋" w:hAnsi="仿宋" w:cs="仿宋"/>
          <w:b/>
          <w:color w:val="333333"/>
          <w:kern w:val="0"/>
          <w:sz w:val="32"/>
          <w:szCs w:val="32"/>
        </w:rPr>
      </w:pPr>
      <w:r>
        <w:rPr>
          <w:rFonts w:ascii="仿宋" w:eastAsia="仿宋" w:hAnsi="仿宋" w:cs="仿宋" w:hint="eastAsia"/>
          <w:b/>
          <w:color w:val="333333"/>
          <w:kern w:val="0"/>
          <w:sz w:val="32"/>
          <w:szCs w:val="32"/>
        </w:rPr>
        <w:t>一、项目信息及</w:t>
      </w:r>
      <w:r>
        <w:rPr>
          <w:rFonts w:ascii="仿宋" w:eastAsia="仿宋" w:hAnsi="仿宋" w:cs="仿宋" w:hint="eastAsia"/>
          <w:b/>
          <w:color w:val="333333"/>
          <w:kern w:val="0"/>
          <w:sz w:val="32"/>
          <w:szCs w:val="32"/>
        </w:rPr>
        <w:t>要求</w:t>
      </w:r>
    </w:p>
    <w:p w:rsidR="005A703F" w:rsidRDefault="00DD2691">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、项目信息</w:t>
      </w:r>
      <w:r>
        <w:rPr>
          <w:rFonts w:ascii="仿宋" w:eastAsia="仿宋" w:hAnsi="仿宋" w:cs="仿宋" w:hint="eastAsia"/>
          <w:sz w:val="28"/>
          <w:szCs w:val="28"/>
        </w:rPr>
        <w:t>:</w:t>
      </w:r>
      <w:r>
        <w:rPr>
          <w:rFonts w:ascii="仿宋" w:eastAsia="仿宋" w:hAnsi="仿宋" w:cs="仿宋" w:hint="eastAsia"/>
          <w:sz w:val="28"/>
          <w:szCs w:val="28"/>
        </w:rPr>
        <w:t>由中标服务商在山东理工大学西校区投放自助打印设备数量</w:t>
      </w:r>
      <w:r>
        <w:rPr>
          <w:rFonts w:ascii="仿宋" w:eastAsia="仿宋" w:hAnsi="仿宋" w:cs="仿宋" w:hint="eastAsia"/>
          <w:sz w:val="28"/>
          <w:szCs w:val="28"/>
        </w:rPr>
        <w:t>10</w:t>
      </w:r>
      <w:r>
        <w:rPr>
          <w:rFonts w:ascii="仿宋" w:eastAsia="仿宋" w:hAnsi="仿宋" w:cs="仿宋" w:hint="eastAsia"/>
          <w:sz w:val="28"/>
          <w:szCs w:val="28"/>
        </w:rPr>
        <w:t>台（设备购置费、安装费等全部费用由中标方承担），具体如下：</w:t>
      </w:r>
    </w:p>
    <w:tbl>
      <w:tblPr>
        <w:tblStyle w:val="a6"/>
        <w:tblW w:w="8500" w:type="dxa"/>
        <w:jc w:val="center"/>
        <w:tblLayout w:type="fixed"/>
        <w:tblLook w:val="04A0" w:firstRow="1" w:lastRow="0" w:firstColumn="1" w:lastColumn="0" w:noHBand="0" w:noVBand="1"/>
      </w:tblPr>
      <w:tblGrid>
        <w:gridCol w:w="704"/>
        <w:gridCol w:w="1134"/>
        <w:gridCol w:w="1701"/>
        <w:gridCol w:w="4961"/>
      </w:tblGrid>
      <w:tr w:rsidR="005A703F">
        <w:trPr>
          <w:jc w:val="center"/>
        </w:trPr>
        <w:tc>
          <w:tcPr>
            <w:tcW w:w="704" w:type="dxa"/>
            <w:noWrap/>
            <w:vAlign w:val="center"/>
          </w:tcPr>
          <w:p w:rsidR="005A703F" w:rsidRDefault="00DD2691">
            <w:pPr>
              <w:snapToGrid w:val="0"/>
              <w:spacing w:beforeLines="18" w:before="56" w:afterLines="18" w:after="56"/>
              <w:jc w:val="center"/>
              <w:rPr>
                <w:rFonts w:ascii="Times New Roman" w:eastAsia="宋体" w:hAnsi="Times New Roman" w:cs="Times New Roman"/>
                <w:b/>
                <w:bCs/>
                <w:sz w:val="22"/>
              </w:rPr>
            </w:pPr>
            <w:r>
              <w:rPr>
                <w:rFonts w:ascii="Times New Roman" w:eastAsia="宋体" w:hAnsi="Times New Roman" w:cs="Times New Roman"/>
                <w:b/>
                <w:bCs/>
                <w:sz w:val="22"/>
              </w:rPr>
              <w:t>序号</w:t>
            </w:r>
          </w:p>
        </w:tc>
        <w:tc>
          <w:tcPr>
            <w:tcW w:w="1134" w:type="dxa"/>
            <w:vAlign w:val="center"/>
          </w:tcPr>
          <w:p w:rsidR="005A703F" w:rsidRDefault="00DD2691">
            <w:pPr>
              <w:snapToGrid w:val="0"/>
              <w:spacing w:beforeLines="18" w:before="56" w:afterLines="18" w:after="56"/>
              <w:jc w:val="center"/>
              <w:rPr>
                <w:rFonts w:ascii="Times New Roman" w:eastAsia="宋体" w:hAnsi="Times New Roman" w:cs="Times New Roman"/>
                <w:b/>
                <w:bCs/>
                <w:sz w:val="22"/>
              </w:rPr>
            </w:pPr>
            <w:r>
              <w:rPr>
                <w:rFonts w:ascii="Times New Roman" w:eastAsia="宋体" w:hAnsi="Times New Roman" w:cs="Times New Roman"/>
                <w:b/>
                <w:bCs/>
                <w:sz w:val="22"/>
              </w:rPr>
              <w:t>公寓楼</w:t>
            </w:r>
          </w:p>
        </w:tc>
        <w:tc>
          <w:tcPr>
            <w:tcW w:w="1701" w:type="dxa"/>
            <w:noWrap/>
            <w:vAlign w:val="center"/>
          </w:tcPr>
          <w:p w:rsidR="005A703F" w:rsidRDefault="00DD2691">
            <w:pPr>
              <w:snapToGrid w:val="0"/>
              <w:spacing w:beforeLines="18" w:before="56" w:afterLines="18" w:after="56"/>
              <w:jc w:val="center"/>
              <w:rPr>
                <w:rFonts w:ascii="Times New Roman" w:eastAsia="宋体" w:hAnsi="Times New Roman" w:cs="Times New Roman"/>
                <w:b/>
                <w:bCs/>
                <w:sz w:val="22"/>
              </w:rPr>
            </w:pPr>
            <w:r>
              <w:rPr>
                <w:rFonts w:ascii="Times New Roman" w:eastAsia="宋体" w:hAnsi="Times New Roman" w:cs="Times New Roman"/>
                <w:b/>
                <w:bCs/>
                <w:sz w:val="22"/>
              </w:rPr>
              <w:t>自助打印机（台）</w:t>
            </w:r>
          </w:p>
        </w:tc>
        <w:tc>
          <w:tcPr>
            <w:tcW w:w="4961" w:type="dxa"/>
            <w:noWrap/>
            <w:vAlign w:val="center"/>
          </w:tcPr>
          <w:p w:rsidR="005A703F" w:rsidRDefault="00DD2691">
            <w:pPr>
              <w:snapToGrid w:val="0"/>
              <w:spacing w:beforeLines="18" w:before="56" w:afterLines="18" w:after="56"/>
              <w:jc w:val="center"/>
              <w:rPr>
                <w:rFonts w:ascii="Times New Roman" w:eastAsia="宋体" w:hAnsi="Times New Roman" w:cs="Times New Roman"/>
                <w:b/>
                <w:bCs/>
                <w:sz w:val="22"/>
              </w:rPr>
            </w:pPr>
            <w:r>
              <w:rPr>
                <w:rFonts w:ascii="Times New Roman" w:eastAsia="宋体" w:hAnsi="Times New Roman" w:cs="Times New Roman"/>
                <w:b/>
                <w:bCs/>
                <w:sz w:val="22"/>
              </w:rPr>
              <w:t>位置</w:t>
            </w:r>
          </w:p>
        </w:tc>
      </w:tr>
      <w:tr w:rsidR="005A703F">
        <w:trPr>
          <w:jc w:val="center"/>
        </w:trPr>
        <w:tc>
          <w:tcPr>
            <w:tcW w:w="704" w:type="dxa"/>
            <w:noWrap/>
            <w:vAlign w:val="center"/>
          </w:tcPr>
          <w:p w:rsidR="005A703F" w:rsidRDefault="00DD2691">
            <w:pPr>
              <w:snapToGrid w:val="0"/>
              <w:spacing w:beforeLines="18" w:before="56" w:afterLines="18" w:after="56"/>
              <w:jc w:val="center"/>
              <w:rPr>
                <w:rFonts w:ascii="Times New Roman" w:eastAsia="宋体" w:hAnsi="Times New Roman" w:cs="Times New Roman"/>
                <w:sz w:val="22"/>
              </w:rPr>
            </w:pPr>
            <w:r>
              <w:rPr>
                <w:rFonts w:ascii="Times New Roman" w:eastAsia="宋体" w:hAnsi="Times New Roman" w:cs="Times New Roman"/>
                <w:sz w:val="22"/>
              </w:rPr>
              <w:t>1</w:t>
            </w:r>
          </w:p>
        </w:tc>
        <w:tc>
          <w:tcPr>
            <w:tcW w:w="1134" w:type="dxa"/>
            <w:vAlign w:val="center"/>
          </w:tcPr>
          <w:p w:rsidR="005A703F" w:rsidRDefault="00DD2691">
            <w:pPr>
              <w:snapToGrid w:val="0"/>
              <w:spacing w:beforeLines="18" w:before="56" w:afterLines="18" w:after="56"/>
              <w:jc w:val="center"/>
              <w:rPr>
                <w:rFonts w:ascii="Times New Roman" w:eastAsia="宋体" w:hAnsi="Times New Roman" w:cs="Times New Roman"/>
                <w:sz w:val="22"/>
              </w:rPr>
            </w:pPr>
            <w:r>
              <w:rPr>
                <w:rFonts w:ascii="Times New Roman" w:eastAsia="宋体" w:hAnsi="Times New Roman" w:cs="Times New Roman"/>
                <w:sz w:val="22"/>
              </w:rPr>
              <w:t>西</w:t>
            </w:r>
            <w:r>
              <w:rPr>
                <w:rFonts w:ascii="Times New Roman" w:eastAsia="宋体" w:hAnsi="Times New Roman" w:cs="Times New Roman"/>
                <w:sz w:val="22"/>
              </w:rPr>
              <w:t>1</w:t>
            </w:r>
          </w:p>
        </w:tc>
        <w:tc>
          <w:tcPr>
            <w:tcW w:w="1701" w:type="dxa"/>
            <w:noWrap/>
            <w:vAlign w:val="center"/>
          </w:tcPr>
          <w:p w:rsidR="005A703F" w:rsidRDefault="00DD2691">
            <w:pPr>
              <w:snapToGrid w:val="0"/>
              <w:spacing w:beforeLines="18" w:before="56" w:afterLines="18" w:after="56"/>
              <w:jc w:val="center"/>
              <w:rPr>
                <w:rFonts w:ascii="Times New Roman" w:eastAsia="宋体" w:hAnsi="Times New Roman" w:cs="Times New Roman"/>
                <w:sz w:val="22"/>
              </w:rPr>
            </w:pPr>
            <w:r>
              <w:rPr>
                <w:rFonts w:ascii="Times New Roman" w:eastAsia="宋体" w:hAnsi="Times New Roman" w:cs="Times New Roman"/>
                <w:sz w:val="22"/>
              </w:rPr>
              <w:t>1</w:t>
            </w:r>
          </w:p>
        </w:tc>
        <w:tc>
          <w:tcPr>
            <w:tcW w:w="4961" w:type="dxa"/>
            <w:noWrap/>
            <w:vAlign w:val="center"/>
          </w:tcPr>
          <w:p w:rsidR="005A703F" w:rsidRDefault="00DD2691">
            <w:pPr>
              <w:snapToGrid w:val="0"/>
              <w:spacing w:beforeLines="18" w:before="56" w:afterLines="18" w:after="56"/>
              <w:jc w:val="left"/>
              <w:rPr>
                <w:rFonts w:ascii="Times New Roman" w:eastAsia="宋体" w:hAnsi="Times New Roman" w:cs="Times New Roman"/>
                <w:sz w:val="22"/>
              </w:rPr>
            </w:pPr>
            <w:r>
              <w:rPr>
                <w:rFonts w:ascii="Times New Roman" w:eastAsia="宋体" w:hAnsi="Times New Roman" w:cs="Times New Roman"/>
                <w:sz w:val="22"/>
              </w:rPr>
              <w:t>西</w:t>
            </w:r>
            <w:r>
              <w:rPr>
                <w:rFonts w:ascii="Times New Roman" w:eastAsia="宋体" w:hAnsi="Times New Roman" w:cs="Times New Roman"/>
                <w:sz w:val="22"/>
              </w:rPr>
              <w:t>1</w:t>
            </w:r>
            <w:r>
              <w:rPr>
                <w:rFonts w:ascii="Times New Roman" w:eastAsia="宋体" w:hAnsi="Times New Roman" w:cs="Times New Roman"/>
                <w:sz w:val="22"/>
              </w:rPr>
              <w:t>南一层大厅内靠东侧玻璃窗放置</w:t>
            </w:r>
          </w:p>
        </w:tc>
      </w:tr>
      <w:tr w:rsidR="005A703F">
        <w:trPr>
          <w:jc w:val="center"/>
        </w:trPr>
        <w:tc>
          <w:tcPr>
            <w:tcW w:w="704" w:type="dxa"/>
            <w:noWrap/>
            <w:vAlign w:val="center"/>
          </w:tcPr>
          <w:p w:rsidR="005A703F" w:rsidRDefault="00DD2691">
            <w:pPr>
              <w:snapToGrid w:val="0"/>
              <w:spacing w:beforeLines="18" w:before="56" w:afterLines="18" w:after="56"/>
              <w:jc w:val="center"/>
              <w:rPr>
                <w:rFonts w:ascii="Times New Roman" w:eastAsia="宋体" w:hAnsi="Times New Roman" w:cs="Times New Roman"/>
                <w:sz w:val="22"/>
              </w:rPr>
            </w:pPr>
            <w:r>
              <w:rPr>
                <w:rFonts w:ascii="Times New Roman" w:eastAsia="宋体" w:hAnsi="Times New Roman" w:cs="Times New Roman"/>
                <w:sz w:val="22"/>
              </w:rPr>
              <w:t>4</w:t>
            </w:r>
          </w:p>
        </w:tc>
        <w:tc>
          <w:tcPr>
            <w:tcW w:w="1134" w:type="dxa"/>
            <w:vAlign w:val="center"/>
          </w:tcPr>
          <w:p w:rsidR="005A703F" w:rsidRDefault="00DD2691">
            <w:pPr>
              <w:snapToGrid w:val="0"/>
              <w:spacing w:beforeLines="18" w:before="56" w:afterLines="18" w:after="56"/>
              <w:jc w:val="center"/>
              <w:rPr>
                <w:rFonts w:ascii="Times New Roman" w:eastAsia="宋体" w:hAnsi="Times New Roman" w:cs="Times New Roman"/>
                <w:sz w:val="22"/>
              </w:rPr>
            </w:pPr>
            <w:r>
              <w:rPr>
                <w:rFonts w:ascii="Times New Roman" w:eastAsia="宋体" w:hAnsi="Times New Roman" w:cs="Times New Roman"/>
                <w:sz w:val="22"/>
              </w:rPr>
              <w:t>西</w:t>
            </w:r>
            <w:r>
              <w:rPr>
                <w:rFonts w:ascii="Times New Roman" w:eastAsia="宋体" w:hAnsi="Times New Roman" w:cs="Times New Roman"/>
                <w:sz w:val="22"/>
              </w:rPr>
              <w:t>4</w:t>
            </w:r>
          </w:p>
        </w:tc>
        <w:tc>
          <w:tcPr>
            <w:tcW w:w="1701" w:type="dxa"/>
            <w:noWrap/>
            <w:vAlign w:val="center"/>
          </w:tcPr>
          <w:p w:rsidR="005A703F" w:rsidRDefault="00DD2691">
            <w:pPr>
              <w:snapToGrid w:val="0"/>
              <w:spacing w:beforeLines="18" w:before="56" w:afterLines="18" w:after="56"/>
              <w:jc w:val="center"/>
              <w:rPr>
                <w:rFonts w:ascii="Times New Roman" w:eastAsia="宋体" w:hAnsi="Times New Roman" w:cs="Times New Roman"/>
                <w:sz w:val="22"/>
              </w:rPr>
            </w:pPr>
            <w:r>
              <w:rPr>
                <w:rFonts w:ascii="Times New Roman" w:eastAsia="宋体" w:hAnsi="Times New Roman" w:cs="Times New Roman"/>
                <w:sz w:val="22"/>
              </w:rPr>
              <w:t>1</w:t>
            </w:r>
          </w:p>
        </w:tc>
        <w:tc>
          <w:tcPr>
            <w:tcW w:w="4961" w:type="dxa"/>
            <w:noWrap/>
            <w:vAlign w:val="center"/>
          </w:tcPr>
          <w:p w:rsidR="005A703F" w:rsidRDefault="00DD2691">
            <w:pPr>
              <w:snapToGrid w:val="0"/>
              <w:spacing w:beforeLines="18" w:before="56" w:afterLines="18" w:after="56"/>
              <w:jc w:val="left"/>
              <w:rPr>
                <w:rFonts w:ascii="Times New Roman" w:eastAsia="宋体" w:hAnsi="Times New Roman" w:cs="Times New Roman"/>
                <w:sz w:val="22"/>
              </w:rPr>
            </w:pPr>
            <w:r>
              <w:rPr>
                <w:rFonts w:ascii="Times New Roman" w:eastAsia="宋体" w:hAnsi="Times New Roman" w:cs="Times New Roman"/>
                <w:sz w:val="22"/>
              </w:rPr>
              <w:t>西</w:t>
            </w:r>
            <w:r>
              <w:rPr>
                <w:rFonts w:ascii="Times New Roman" w:eastAsia="宋体" w:hAnsi="Times New Roman" w:cs="Times New Roman"/>
                <w:sz w:val="22"/>
              </w:rPr>
              <w:t>4</w:t>
            </w:r>
            <w:r>
              <w:rPr>
                <w:rFonts w:ascii="Times New Roman" w:eastAsia="宋体" w:hAnsi="Times New Roman" w:cs="Times New Roman"/>
                <w:sz w:val="22"/>
              </w:rPr>
              <w:t>南一层大厅内靠西侧玻璃窗放置</w:t>
            </w:r>
          </w:p>
        </w:tc>
      </w:tr>
      <w:tr w:rsidR="005A703F">
        <w:trPr>
          <w:jc w:val="center"/>
        </w:trPr>
        <w:tc>
          <w:tcPr>
            <w:tcW w:w="704" w:type="dxa"/>
            <w:noWrap/>
            <w:vAlign w:val="center"/>
          </w:tcPr>
          <w:p w:rsidR="005A703F" w:rsidRDefault="00DD2691">
            <w:pPr>
              <w:snapToGrid w:val="0"/>
              <w:spacing w:beforeLines="18" w:before="56" w:afterLines="18" w:after="56"/>
              <w:jc w:val="center"/>
              <w:rPr>
                <w:rFonts w:ascii="Times New Roman" w:eastAsia="宋体" w:hAnsi="Times New Roman" w:cs="Times New Roman"/>
                <w:sz w:val="22"/>
              </w:rPr>
            </w:pPr>
            <w:r>
              <w:rPr>
                <w:rFonts w:ascii="Times New Roman" w:eastAsia="宋体" w:hAnsi="Times New Roman" w:cs="Times New Roman"/>
                <w:sz w:val="22"/>
              </w:rPr>
              <w:t>5</w:t>
            </w:r>
          </w:p>
        </w:tc>
        <w:tc>
          <w:tcPr>
            <w:tcW w:w="1134" w:type="dxa"/>
            <w:shd w:val="clear" w:color="auto" w:fill="auto"/>
            <w:vAlign w:val="center"/>
          </w:tcPr>
          <w:p w:rsidR="005A703F" w:rsidRDefault="00DD2691">
            <w:pPr>
              <w:snapToGrid w:val="0"/>
              <w:spacing w:beforeLines="18" w:before="56" w:afterLines="18" w:after="56"/>
              <w:jc w:val="center"/>
              <w:rPr>
                <w:rFonts w:ascii="Times New Roman" w:eastAsia="宋体" w:hAnsi="Times New Roman" w:cs="Times New Roman"/>
                <w:sz w:val="22"/>
              </w:rPr>
            </w:pPr>
            <w:r>
              <w:rPr>
                <w:rFonts w:ascii="Times New Roman" w:eastAsia="宋体" w:hAnsi="Times New Roman" w:cs="Times New Roman"/>
                <w:sz w:val="22"/>
              </w:rPr>
              <w:t>西</w:t>
            </w:r>
            <w:r>
              <w:rPr>
                <w:rFonts w:ascii="Times New Roman" w:eastAsia="宋体" w:hAnsi="Times New Roman" w:cs="Times New Roman"/>
                <w:sz w:val="22"/>
              </w:rPr>
              <w:t>5</w:t>
            </w:r>
          </w:p>
        </w:tc>
        <w:tc>
          <w:tcPr>
            <w:tcW w:w="1701" w:type="dxa"/>
            <w:shd w:val="clear" w:color="auto" w:fill="auto"/>
            <w:noWrap/>
            <w:vAlign w:val="center"/>
          </w:tcPr>
          <w:p w:rsidR="005A703F" w:rsidRDefault="00DD2691">
            <w:pPr>
              <w:snapToGrid w:val="0"/>
              <w:spacing w:beforeLines="18" w:before="56" w:afterLines="18" w:after="56"/>
              <w:jc w:val="center"/>
              <w:rPr>
                <w:rFonts w:ascii="Times New Roman" w:eastAsia="宋体" w:hAnsi="Times New Roman" w:cs="Times New Roman"/>
                <w:sz w:val="22"/>
              </w:rPr>
            </w:pPr>
            <w:r>
              <w:rPr>
                <w:rFonts w:ascii="Times New Roman" w:eastAsia="宋体" w:hAnsi="Times New Roman" w:cs="Times New Roman"/>
                <w:sz w:val="22"/>
              </w:rPr>
              <w:t>1</w:t>
            </w:r>
          </w:p>
        </w:tc>
        <w:tc>
          <w:tcPr>
            <w:tcW w:w="4961" w:type="dxa"/>
            <w:shd w:val="clear" w:color="auto" w:fill="auto"/>
            <w:noWrap/>
            <w:vAlign w:val="center"/>
          </w:tcPr>
          <w:p w:rsidR="005A703F" w:rsidRDefault="00DD2691">
            <w:pPr>
              <w:snapToGrid w:val="0"/>
              <w:spacing w:beforeLines="18" w:before="56" w:afterLines="18" w:after="56"/>
              <w:jc w:val="left"/>
              <w:rPr>
                <w:rFonts w:ascii="Times New Roman" w:eastAsia="宋体" w:hAnsi="Times New Roman" w:cs="Times New Roman"/>
                <w:sz w:val="22"/>
              </w:rPr>
            </w:pPr>
            <w:r>
              <w:rPr>
                <w:rFonts w:ascii="Times New Roman" w:eastAsia="宋体" w:hAnsi="Times New Roman" w:cs="Times New Roman"/>
                <w:sz w:val="22"/>
              </w:rPr>
              <w:t>一层大厅内靠东侧山墙放置</w:t>
            </w:r>
          </w:p>
        </w:tc>
      </w:tr>
      <w:tr w:rsidR="005A703F">
        <w:trPr>
          <w:jc w:val="center"/>
        </w:trPr>
        <w:tc>
          <w:tcPr>
            <w:tcW w:w="704" w:type="dxa"/>
            <w:noWrap/>
            <w:vAlign w:val="center"/>
          </w:tcPr>
          <w:p w:rsidR="005A703F" w:rsidRDefault="00DD2691">
            <w:pPr>
              <w:snapToGrid w:val="0"/>
              <w:spacing w:beforeLines="18" w:before="56" w:afterLines="18" w:after="56"/>
              <w:jc w:val="center"/>
              <w:rPr>
                <w:rFonts w:ascii="Times New Roman" w:eastAsia="宋体" w:hAnsi="Times New Roman" w:cs="Times New Roman"/>
                <w:sz w:val="22"/>
              </w:rPr>
            </w:pPr>
            <w:r>
              <w:rPr>
                <w:rFonts w:ascii="Times New Roman" w:eastAsia="宋体" w:hAnsi="Times New Roman" w:cs="Times New Roman"/>
                <w:sz w:val="22"/>
              </w:rPr>
              <w:t>6</w:t>
            </w:r>
          </w:p>
        </w:tc>
        <w:tc>
          <w:tcPr>
            <w:tcW w:w="1134" w:type="dxa"/>
            <w:vAlign w:val="center"/>
          </w:tcPr>
          <w:p w:rsidR="005A703F" w:rsidRDefault="00DD2691">
            <w:pPr>
              <w:snapToGrid w:val="0"/>
              <w:spacing w:beforeLines="18" w:before="56" w:afterLines="18" w:after="56"/>
              <w:jc w:val="center"/>
              <w:rPr>
                <w:rFonts w:ascii="Times New Roman" w:eastAsia="宋体" w:hAnsi="Times New Roman" w:cs="Times New Roman"/>
                <w:sz w:val="22"/>
              </w:rPr>
            </w:pPr>
            <w:r>
              <w:rPr>
                <w:rFonts w:ascii="Times New Roman" w:eastAsia="宋体" w:hAnsi="Times New Roman" w:cs="Times New Roman"/>
                <w:sz w:val="22"/>
              </w:rPr>
              <w:t>西</w:t>
            </w:r>
            <w:r>
              <w:rPr>
                <w:rFonts w:ascii="Times New Roman" w:eastAsia="宋体" w:hAnsi="Times New Roman" w:cs="Times New Roman"/>
                <w:sz w:val="22"/>
              </w:rPr>
              <w:t>6</w:t>
            </w:r>
          </w:p>
        </w:tc>
        <w:tc>
          <w:tcPr>
            <w:tcW w:w="1701" w:type="dxa"/>
            <w:noWrap/>
            <w:vAlign w:val="center"/>
          </w:tcPr>
          <w:p w:rsidR="005A703F" w:rsidRDefault="00DD2691">
            <w:pPr>
              <w:snapToGrid w:val="0"/>
              <w:spacing w:beforeLines="18" w:before="56" w:afterLines="18" w:after="56"/>
              <w:jc w:val="center"/>
              <w:rPr>
                <w:rFonts w:ascii="Times New Roman" w:eastAsia="宋体" w:hAnsi="Times New Roman" w:cs="Times New Roman"/>
                <w:sz w:val="22"/>
              </w:rPr>
            </w:pPr>
            <w:r>
              <w:rPr>
                <w:rFonts w:ascii="Times New Roman" w:eastAsia="宋体" w:hAnsi="Times New Roman" w:cs="Times New Roman"/>
                <w:sz w:val="22"/>
              </w:rPr>
              <w:t>1</w:t>
            </w:r>
          </w:p>
        </w:tc>
        <w:tc>
          <w:tcPr>
            <w:tcW w:w="4961" w:type="dxa"/>
            <w:noWrap/>
            <w:vAlign w:val="center"/>
          </w:tcPr>
          <w:p w:rsidR="005A703F" w:rsidRDefault="00DD2691">
            <w:pPr>
              <w:snapToGrid w:val="0"/>
              <w:spacing w:beforeLines="18" w:before="56" w:afterLines="18" w:after="56"/>
              <w:jc w:val="left"/>
              <w:rPr>
                <w:rFonts w:ascii="Times New Roman" w:eastAsia="宋体" w:hAnsi="Times New Roman" w:cs="Times New Roman"/>
                <w:sz w:val="22"/>
              </w:rPr>
            </w:pPr>
            <w:r>
              <w:rPr>
                <w:rFonts w:ascii="Times New Roman" w:eastAsia="宋体" w:hAnsi="Times New Roman" w:cs="Times New Roman"/>
                <w:sz w:val="22"/>
              </w:rPr>
              <w:t>一层大厅内东墙位置放置</w:t>
            </w:r>
          </w:p>
        </w:tc>
      </w:tr>
      <w:tr w:rsidR="005A703F">
        <w:trPr>
          <w:jc w:val="center"/>
        </w:trPr>
        <w:tc>
          <w:tcPr>
            <w:tcW w:w="704" w:type="dxa"/>
            <w:noWrap/>
            <w:vAlign w:val="center"/>
          </w:tcPr>
          <w:p w:rsidR="005A703F" w:rsidRDefault="00DD2691">
            <w:pPr>
              <w:snapToGrid w:val="0"/>
              <w:spacing w:beforeLines="18" w:before="56" w:afterLines="18" w:after="56"/>
              <w:jc w:val="center"/>
              <w:rPr>
                <w:rFonts w:ascii="Times New Roman" w:eastAsia="宋体" w:hAnsi="Times New Roman" w:cs="Times New Roman"/>
                <w:sz w:val="22"/>
              </w:rPr>
            </w:pPr>
            <w:r>
              <w:rPr>
                <w:rFonts w:ascii="Times New Roman" w:eastAsia="宋体" w:hAnsi="Times New Roman" w:cs="Times New Roman"/>
                <w:sz w:val="22"/>
              </w:rPr>
              <w:t>7</w:t>
            </w:r>
          </w:p>
        </w:tc>
        <w:tc>
          <w:tcPr>
            <w:tcW w:w="1134" w:type="dxa"/>
            <w:vAlign w:val="center"/>
          </w:tcPr>
          <w:p w:rsidR="005A703F" w:rsidRDefault="00DD2691">
            <w:pPr>
              <w:snapToGrid w:val="0"/>
              <w:spacing w:beforeLines="18" w:before="56" w:afterLines="18" w:after="56"/>
              <w:jc w:val="center"/>
              <w:rPr>
                <w:rFonts w:ascii="Times New Roman" w:eastAsia="宋体" w:hAnsi="Times New Roman" w:cs="Times New Roman"/>
                <w:sz w:val="22"/>
              </w:rPr>
            </w:pPr>
            <w:r>
              <w:rPr>
                <w:rFonts w:ascii="Times New Roman" w:eastAsia="宋体" w:hAnsi="Times New Roman" w:cs="Times New Roman"/>
                <w:sz w:val="22"/>
              </w:rPr>
              <w:t>西</w:t>
            </w:r>
            <w:r>
              <w:rPr>
                <w:rFonts w:ascii="Times New Roman" w:eastAsia="宋体" w:hAnsi="Times New Roman" w:cs="Times New Roman"/>
                <w:sz w:val="22"/>
              </w:rPr>
              <w:t>7</w:t>
            </w:r>
          </w:p>
        </w:tc>
        <w:tc>
          <w:tcPr>
            <w:tcW w:w="1701" w:type="dxa"/>
            <w:noWrap/>
            <w:vAlign w:val="center"/>
          </w:tcPr>
          <w:p w:rsidR="005A703F" w:rsidRDefault="00DD2691">
            <w:pPr>
              <w:snapToGrid w:val="0"/>
              <w:spacing w:beforeLines="18" w:before="56" w:afterLines="18" w:after="56"/>
              <w:jc w:val="center"/>
              <w:rPr>
                <w:rFonts w:ascii="Times New Roman" w:eastAsia="宋体" w:hAnsi="Times New Roman" w:cs="Times New Roman"/>
                <w:sz w:val="22"/>
              </w:rPr>
            </w:pPr>
            <w:r>
              <w:rPr>
                <w:rFonts w:ascii="Times New Roman" w:eastAsia="宋体" w:hAnsi="Times New Roman" w:cs="Times New Roman"/>
                <w:sz w:val="22"/>
              </w:rPr>
              <w:t>1</w:t>
            </w:r>
          </w:p>
        </w:tc>
        <w:tc>
          <w:tcPr>
            <w:tcW w:w="4961" w:type="dxa"/>
            <w:noWrap/>
            <w:vAlign w:val="center"/>
          </w:tcPr>
          <w:p w:rsidR="005A703F" w:rsidRDefault="00DD2691">
            <w:pPr>
              <w:snapToGrid w:val="0"/>
              <w:spacing w:beforeLines="18" w:before="56" w:afterLines="18" w:after="56"/>
              <w:jc w:val="left"/>
              <w:rPr>
                <w:rFonts w:ascii="Times New Roman" w:eastAsia="宋体" w:hAnsi="Times New Roman" w:cs="Times New Roman"/>
                <w:sz w:val="22"/>
              </w:rPr>
            </w:pPr>
            <w:r>
              <w:rPr>
                <w:rFonts w:ascii="Times New Roman" w:eastAsia="宋体" w:hAnsi="Times New Roman" w:cs="Times New Roman"/>
                <w:sz w:val="22"/>
              </w:rPr>
              <w:t>一层大厅门闸内外沿东或西山墙排放</w:t>
            </w:r>
          </w:p>
        </w:tc>
      </w:tr>
      <w:tr w:rsidR="005A703F">
        <w:trPr>
          <w:jc w:val="center"/>
        </w:trPr>
        <w:tc>
          <w:tcPr>
            <w:tcW w:w="704" w:type="dxa"/>
            <w:noWrap/>
            <w:vAlign w:val="center"/>
          </w:tcPr>
          <w:p w:rsidR="005A703F" w:rsidRDefault="00DD2691">
            <w:pPr>
              <w:snapToGrid w:val="0"/>
              <w:spacing w:beforeLines="18" w:before="56" w:afterLines="18" w:after="56"/>
              <w:jc w:val="center"/>
              <w:rPr>
                <w:rFonts w:ascii="Times New Roman" w:eastAsia="宋体" w:hAnsi="Times New Roman" w:cs="Times New Roman"/>
                <w:sz w:val="22"/>
              </w:rPr>
            </w:pPr>
            <w:r>
              <w:rPr>
                <w:rFonts w:ascii="Times New Roman" w:eastAsia="宋体" w:hAnsi="Times New Roman" w:cs="Times New Roman"/>
                <w:sz w:val="22"/>
              </w:rPr>
              <w:t>10</w:t>
            </w:r>
          </w:p>
        </w:tc>
        <w:tc>
          <w:tcPr>
            <w:tcW w:w="1134" w:type="dxa"/>
            <w:vAlign w:val="center"/>
          </w:tcPr>
          <w:p w:rsidR="005A703F" w:rsidRDefault="00DD2691">
            <w:pPr>
              <w:snapToGrid w:val="0"/>
              <w:spacing w:beforeLines="18" w:before="56" w:afterLines="18" w:after="56"/>
              <w:jc w:val="center"/>
              <w:rPr>
                <w:rFonts w:ascii="Times New Roman" w:eastAsia="宋体" w:hAnsi="Times New Roman" w:cs="Times New Roman"/>
                <w:sz w:val="22"/>
              </w:rPr>
            </w:pPr>
            <w:r>
              <w:rPr>
                <w:rFonts w:ascii="Times New Roman" w:eastAsia="宋体" w:hAnsi="Times New Roman" w:cs="Times New Roman"/>
                <w:sz w:val="22"/>
              </w:rPr>
              <w:t>西</w:t>
            </w:r>
            <w:r>
              <w:rPr>
                <w:rFonts w:ascii="Times New Roman" w:eastAsia="宋体" w:hAnsi="Times New Roman" w:cs="Times New Roman"/>
                <w:sz w:val="22"/>
              </w:rPr>
              <w:t>10</w:t>
            </w:r>
          </w:p>
        </w:tc>
        <w:tc>
          <w:tcPr>
            <w:tcW w:w="1701" w:type="dxa"/>
            <w:noWrap/>
            <w:vAlign w:val="center"/>
          </w:tcPr>
          <w:p w:rsidR="005A703F" w:rsidRDefault="00DD2691">
            <w:pPr>
              <w:snapToGrid w:val="0"/>
              <w:spacing w:beforeLines="18" w:before="56" w:afterLines="18" w:after="56"/>
              <w:jc w:val="center"/>
              <w:rPr>
                <w:rFonts w:ascii="Times New Roman" w:eastAsia="宋体" w:hAnsi="Times New Roman" w:cs="Times New Roman"/>
                <w:sz w:val="22"/>
              </w:rPr>
            </w:pPr>
            <w:r>
              <w:rPr>
                <w:rFonts w:ascii="Times New Roman" w:eastAsia="宋体" w:hAnsi="Times New Roman" w:cs="Times New Roman"/>
                <w:sz w:val="22"/>
              </w:rPr>
              <w:t>1</w:t>
            </w:r>
          </w:p>
        </w:tc>
        <w:tc>
          <w:tcPr>
            <w:tcW w:w="4961" w:type="dxa"/>
            <w:noWrap/>
            <w:vAlign w:val="center"/>
          </w:tcPr>
          <w:p w:rsidR="005A703F" w:rsidRDefault="00DD2691">
            <w:pPr>
              <w:snapToGrid w:val="0"/>
              <w:spacing w:beforeLines="18" w:before="56" w:afterLines="18" w:after="56"/>
              <w:jc w:val="left"/>
              <w:rPr>
                <w:rFonts w:ascii="Times New Roman" w:eastAsia="宋体" w:hAnsi="Times New Roman" w:cs="Times New Roman"/>
                <w:sz w:val="22"/>
              </w:rPr>
            </w:pPr>
            <w:r>
              <w:rPr>
                <w:rFonts w:ascii="Times New Roman" w:eastAsia="宋体" w:hAnsi="Times New Roman" w:cs="Times New Roman"/>
                <w:sz w:val="22"/>
              </w:rPr>
              <w:t>一层大厅门闸内外沿东或西山墙放置</w:t>
            </w:r>
          </w:p>
        </w:tc>
      </w:tr>
      <w:tr w:rsidR="005A703F">
        <w:trPr>
          <w:jc w:val="center"/>
        </w:trPr>
        <w:tc>
          <w:tcPr>
            <w:tcW w:w="704" w:type="dxa"/>
            <w:noWrap/>
            <w:vAlign w:val="center"/>
          </w:tcPr>
          <w:p w:rsidR="005A703F" w:rsidRDefault="00DD2691">
            <w:pPr>
              <w:snapToGrid w:val="0"/>
              <w:spacing w:beforeLines="18" w:before="56" w:afterLines="18" w:after="56"/>
              <w:jc w:val="center"/>
              <w:rPr>
                <w:rFonts w:ascii="Times New Roman" w:eastAsia="宋体" w:hAnsi="Times New Roman" w:cs="Times New Roman"/>
                <w:sz w:val="22"/>
              </w:rPr>
            </w:pPr>
            <w:r>
              <w:rPr>
                <w:rFonts w:ascii="Times New Roman" w:eastAsia="宋体" w:hAnsi="Times New Roman" w:cs="Times New Roman"/>
                <w:sz w:val="22"/>
              </w:rPr>
              <w:t>15</w:t>
            </w:r>
          </w:p>
        </w:tc>
        <w:tc>
          <w:tcPr>
            <w:tcW w:w="1134" w:type="dxa"/>
            <w:vAlign w:val="center"/>
          </w:tcPr>
          <w:p w:rsidR="005A703F" w:rsidRDefault="00DD2691">
            <w:pPr>
              <w:snapToGrid w:val="0"/>
              <w:spacing w:beforeLines="18" w:before="56" w:afterLines="18" w:after="56"/>
              <w:jc w:val="center"/>
              <w:rPr>
                <w:rFonts w:ascii="Times New Roman" w:eastAsia="宋体" w:hAnsi="Times New Roman" w:cs="Times New Roman"/>
                <w:sz w:val="22"/>
              </w:rPr>
            </w:pPr>
            <w:r>
              <w:rPr>
                <w:rFonts w:ascii="Times New Roman" w:eastAsia="宋体" w:hAnsi="Times New Roman" w:cs="Times New Roman"/>
                <w:sz w:val="22"/>
              </w:rPr>
              <w:t>西</w:t>
            </w:r>
            <w:r>
              <w:rPr>
                <w:rFonts w:ascii="Times New Roman" w:eastAsia="宋体" w:hAnsi="Times New Roman" w:cs="Times New Roman"/>
                <w:sz w:val="22"/>
              </w:rPr>
              <w:t>24</w:t>
            </w:r>
          </w:p>
        </w:tc>
        <w:tc>
          <w:tcPr>
            <w:tcW w:w="1701" w:type="dxa"/>
            <w:noWrap/>
            <w:vAlign w:val="center"/>
          </w:tcPr>
          <w:p w:rsidR="005A703F" w:rsidRDefault="00DD2691">
            <w:pPr>
              <w:snapToGrid w:val="0"/>
              <w:spacing w:beforeLines="18" w:before="56" w:afterLines="18" w:after="56"/>
              <w:jc w:val="center"/>
              <w:rPr>
                <w:rFonts w:ascii="Times New Roman" w:eastAsia="宋体" w:hAnsi="Times New Roman" w:cs="Times New Roman"/>
                <w:sz w:val="22"/>
              </w:rPr>
            </w:pPr>
            <w:r>
              <w:rPr>
                <w:rFonts w:ascii="Times New Roman" w:eastAsia="宋体" w:hAnsi="Times New Roman" w:cs="Times New Roman"/>
                <w:sz w:val="22"/>
              </w:rPr>
              <w:t>1</w:t>
            </w:r>
          </w:p>
        </w:tc>
        <w:tc>
          <w:tcPr>
            <w:tcW w:w="4961" w:type="dxa"/>
            <w:noWrap/>
            <w:vAlign w:val="center"/>
          </w:tcPr>
          <w:p w:rsidR="005A703F" w:rsidRDefault="00DD2691">
            <w:pPr>
              <w:snapToGrid w:val="0"/>
              <w:spacing w:beforeLines="18" w:before="56" w:afterLines="18" w:after="56"/>
              <w:jc w:val="left"/>
              <w:rPr>
                <w:rFonts w:ascii="Times New Roman" w:eastAsia="宋体" w:hAnsi="Times New Roman" w:cs="Times New Roman"/>
                <w:sz w:val="22"/>
              </w:rPr>
            </w:pPr>
            <w:r>
              <w:rPr>
                <w:rFonts w:ascii="Times New Roman" w:eastAsia="宋体" w:hAnsi="Times New Roman" w:cs="Times New Roman"/>
                <w:sz w:val="22"/>
              </w:rPr>
              <w:t>一层大厅内进门左首北墙位置放置</w:t>
            </w:r>
          </w:p>
        </w:tc>
      </w:tr>
      <w:tr w:rsidR="005A703F">
        <w:trPr>
          <w:jc w:val="center"/>
        </w:trPr>
        <w:tc>
          <w:tcPr>
            <w:tcW w:w="704" w:type="dxa"/>
            <w:noWrap/>
            <w:vAlign w:val="center"/>
          </w:tcPr>
          <w:p w:rsidR="005A703F" w:rsidRDefault="00DD2691">
            <w:pPr>
              <w:snapToGrid w:val="0"/>
              <w:spacing w:beforeLines="18" w:before="56" w:afterLines="18" w:after="56"/>
              <w:jc w:val="center"/>
              <w:rPr>
                <w:rFonts w:ascii="Times New Roman" w:eastAsia="宋体" w:hAnsi="Times New Roman" w:cs="Times New Roman"/>
                <w:sz w:val="22"/>
              </w:rPr>
            </w:pPr>
            <w:r>
              <w:rPr>
                <w:rFonts w:ascii="Times New Roman" w:eastAsia="宋体" w:hAnsi="Times New Roman" w:cs="Times New Roman"/>
                <w:sz w:val="22"/>
              </w:rPr>
              <w:t>16</w:t>
            </w:r>
          </w:p>
        </w:tc>
        <w:tc>
          <w:tcPr>
            <w:tcW w:w="1134" w:type="dxa"/>
            <w:vAlign w:val="center"/>
          </w:tcPr>
          <w:p w:rsidR="005A703F" w:rsidRDefault="00DD2691">
            <w:pPr>
              <w:snapToGrid w:val="0"/>
              <w:spacing w:beforeLines="18" w:before="56" w:afterLines="18" w:after="56"/>
              <w:jc w:val="center"/>
              <w:rPr>
                <w:rFonts w:ascii="Times New Roman" w:eastAsia="宋体" w:hAnsi="Times New Roman" w:cs="Times New Roman"/>
                <w:sz w:val="22"/>
              </w:rPr>
            </w:pPr>
            <w:r>
              <w:rPr>
                <w:rFonts w:ascii="Times New Roman" w:eastAsia="宋体" w:hAnsi="Times New Roman" w:cs="Times New Roman"/>
                <w:sz w:val="22"/>
              </w:rPr>
              <w:t>西研</w:t>
            </w:r>
            <w:r>
              <w:rPr>
                <w:rFonts w:ascii="Times New Roman" w:eastAsia="宋体" w:hAnsi="Times New Roman" w:cs="Times New Roman"/>
                <w:sz w:val="22"/>
              </w:rPr>
              <w:t>1</w:t>
            </w:r>
          </w:p>
        </w:tc>
        <w:tc>
          <w:tcPr>
            <w:tcW w:w="1701" w:type="dxa"/>
            <w:noWrap/>
            <w:vAlign w:val="center"/>
          </w:tcPr>
          <w:p w:rsidR="005A703F" w:rsidRDefault="00DD2691">
            <w:pPr>
              <w:snapToGrid w:val="0"/>
              <w:spacing w:beforeLines="18" w:before="56" w:afterLines="18" w:after="56"/>
              <w:jc w:val="center"/>
              <w:rPr>
                <w:rFonts w:ascii="Times New Roman" w:eastAsia="宋体" w:hAnsi="Times New Roman" w:cs="Times New Roman"/>
                <w:sz w:val="22"/>
              </w:rPr>
            </w:pPr>
            <w:r>
              <w:rPr>
                <w:rFonts w:ascii="Times New Roman" w:eastAsia="宋体" w:hAnsi="Times New Roman" w:cs="Times New Roman"/>
                <w:sz w:val="22"/>
              </w:rPr>
              <w:t>1</w:t>
            </w:r>
          </w:p>
        </w:tc>
        <w:tc>
          <w:tcPr>
            <w:tcW w:w="4961" w:type="dxa"/>
            <w:noWrap/>
            <w:vAlign w:val="center"/>
          </w:tcPr>
          <w:p w:rsidR="005A703F" w:rsidRDefault="00DD2691">
            <w:pPr>
              <w:snapToGrid w:val="0"/>
              <w:spacing w:beforeLines="18" w:before="56" w:afterLines="18" w:after="56"/>
              <w:jc w:val="left"/>
              <w:rPr>
                <w:rFonts w:ascii="Times New Roman" w:eastAsia="宋体" w:hAnsi="Times New Roman" w:cs="Times New Roman"/>
                <w:sz w:val="22"/>
              </w:rPr>
            </w:pPr>
            <w:r>
              <w:rPr>
                <w:rFonts w:ascii="Times New Roman" w:eastAsia="宋体" w:hAnsi="Times New Roman" w:cs="Times New Roman"/>
                <w:sz w:val="22"/>
              </w:rPr>
              <w:t>一层大厅内西墙位置放置</w:t>
            </w:r>
          </w:p>
        </w:tc>
      </w:tr>
      <w:tr w:rsidR="005A703F">
        <w:trPr>
          <w:jc w:val="center"/>
        </w:trPr>
        <w:tc>
          <w:tcPr>
            <w:tcW w:w="704" w:type="dxa"/>
            <w:noWrap/>
            <w:vAlign w:val="center"/>
          </w:tcPr>
          <w:p w:rsidR="005A703F" w:rsidRDefault="00DD2691">
            <w:pPr>
              <w:snapToGrid w:val="0"/>
              <w:spacing w:beforeLines="18" w:before="56" w:afterLines="18" w:after="56"/>
              <w:jc w:val="center"/>
              <w:rPr>
                <w:rFonts w:ascii="Times New Roman" w:eastAsia="宋体" w:hAnsi="Times New Roman" w:cs="Times New Roman"/>
                <w:sz w:val="22"/>
              </w:rPr>
            </w:pPr>
            <w:r>
              <w:rPr>
                <w:rFonts w:ascii="Times New Roman" w:eastAsia="宋体" w:hAnsi="Times New Roman" w:cs="Times New Roman"/>
                <w:sz w:val="22"/>
              </w:rPr>
              <w:t>17</w:t>
            </w:r>
          </w:p>
        </w:tc>
        <w:tc>
          <w:tcPr>
            <w:tcW w:w="1134" w:type="dxa"/>
            <w:vAlign w:val="center"/>
          </w:tcPr>
          <w:p w:rsidR="005A703F" w:rsidRDefault="00DD2691">
            <w:pPr>
              <w:snapToGrid w:val="0"/>
              <w:spacing w:beforeLines="18" w:before="56" w:afterLines="18" w:after="56"/>
              <w:jc w:val="center"/>
              <w:rPr>
                <w:rFonts w:ascii="Times New Roman" w:eastAsia="宋体" w:hAnsi="Times New Roman" w:cs="Times New Roman"/>
                <w:sz w:val="22"/>
              </w:rPr>
            </w:pPr>
            <w:r>
              <w:rPr>
                <w:rFonts w:ascii="Times New Roman" w:eastAsia="宋体" w:hAnsi="Times New Roman" w:cs="Times New Roman"/>
                <w:sz w:val="22"/>
              </w:rPr>
              <w:t>西研</w:t>
            </w:r>
            <w:r>
              <w:rPr>
                <w:rFonts w:ascii="Times New Roman" w:eastAsia="宋体" w:hAnsi="Times New Roman" w:cs="Times New Roman"/>
                <w:sz w:val="22"/>
              </w:rPr>
              <w:t>A</w:t>
            </w:r>
          </w:p>
        </w:tc>
        <w:tc>
          <w:tcPr>
            <w:tcW w:w="1701" w:type="dxa"/>
            <w:noWrap/>
            <w:vAlign w:val="center"/>
          </w:tcPr>
          <w:p w:rsidR="005A703F" w:rsidRDefault="00DD2691">
            <w:pPr>
              <w:snapToGrid w:val="0"/>
              <w:spacing w:beforeLines="18" w:before="56" w:afterLines="18" w:after="56"/>
              <w:jc w:val="center"/>
              <w:rPr>
                <w:rFonts w:ascii="Times New Roman" w:eastAsia="宋体" w:hAnsi="Times New Roman" w:cs="Times New Roman"/>
                <w:sz w:val="22"/>
              </w:rPr>
            </w:pPr>
            <w:r>
              <w:rPr>
                <w:rFonts w:ascii="Times New Roman" w:eastAsia="宋体" w:hAnsi="Times New Roman" w:cs="Times New Roman"/>
                <w:sz w:val="22"/>
              </w:rPr>
              <w:t>1</w:t>
            </w:r>
          </w:p>
        </w:tc>
        <w:tc>
          <w:tcPr>
            <w:tcW w:w="4961" w:type="dxa"/>
            <w:noWrap/>
            <w:vAlign w:val="center"/>
          </w:tcPr>
          <w:p w:rsidR="005A703F" w:rsidRDefault="00DD2691">
            <w:pPr>
              <w:snapToGrid w:val="0"/>
              <w:spacing w:beforeLines="18" w:before="56" w:afterLines="18" w:after="56"/>
              <w:jc w:val="left"/>
              <w:rPr>
                <w:rFonts w:ascii="Times New Roman" w:eastAsia="宋体" w:hAnsi="Times New Roman" w:cs="Times New Roman"/>
                <w:sz w:val="22"/>
              </w:rPr>
            </w:pPr>
            <w:r>
              <w:rPr>
                <w:rFonts w:ascii="Times New Roman" w:eastAsia="宋体" w:hAnsi="Times New Roman" w:cs="Times New Roman"/>
                <w:sz w:val="22"/>
              </w:rPr>
              <w:t>一层大厅（抬高大厅层）内西墙位置放置</w:t>
            </w:r>
          </w:p>
        </w:tc>
      </w:tr>
      <w:tr w:rsidR="005A703F">
        <w:trPr>
          <w:jc w:val="center"/>
        </w:trPr>
        <w:tc>
          <w:tcPr>
            <w:tcW w:w="704" w:type="dxa"/>
            <w:noWrap/>
            <w:vAlign w:val="center"/>
          </w:tcPr>
          <w:p w:rsidR="005A703F" w:rsidRDefault="00DD2691">
            <w:pPr>
              <w:snapToGrid w:val="0"/>
              <w:spacing w:beforeLines="18" w:before="56" w:afterLines="18" w:after="56"/>
              <w:jc w:val="center"/>
              <w:rPr>
                <w:rFonts w:ascii="Times New Roman" w:eastAsia="宋体" w:hAnsi="Times New Roman" w:cs="Times New Roman"/>
                <w:sz w:val="22"/>
              </w:rPr>
            </w:pPr>
            <w:r>
              <w:rPr>
                <w:rFonts w:ascii="Times New Roman" w:eastAsia="宋体" w:hAnsi="Times New Roman" w:cs="Times New Roman"/>
                <w:sz w:val="22"/>
              </w:rPr>
              <w:t>18</w:t>
            </w:r>
          </w:p>
        </w:tc>
        <w:tc>
          <w:tcPr>
            <w:tcW w:w="1134" w:type="dxa"/>
            <w:vAlign w:val="center"/>
          </w:tcPr>
          <w:p w:rsidR="005A703F" w:rsidRDefault="00DD2691">
            <w:pPr>
              <w:snapToGrid w:val="0"/>
              <w:spacing w:beforeLines="18" w:before="56" w:afterLines="18" w:after="56"/>
              <w:jc w:val="center"/>
              <w:rPr>
                <w:rFonts w:ascii="Times New Roman" w:eastAsia="宋体" w:hAnsi="Times New Roman" w:cs="Times New Roman"/>
                <w:sz w:val="22"/>
              </w:rPr>
            </w:pPr>
            <w:r>
              <w:rPr>
                <w:rFonts w:ascii="Times New Roman" w:eastAsia="宋体" w:hAnsi="Times New Roman" w:cs="Times New Roman"/>
                <w:sz w:val="22"/>
              </w:rPr>
              <w:t>西研</w:t>
            </w:r>
            <w:r>
              <w:rPr>
                <w:rFonts w:ascii="Times New Roman" w:eastAsia="宋体" w:hAnsi="Times New Roman" w:cs="Times New Roman"/>
                <w:sz w:val="22"/>
              </w:rPr>
              <w:t>C</w:t>
            </w:r>
          </w:p>
        </w:tc>
        <w:tc>
          <w:tcPr>
            <w:tcW w:w="1701" w:type="dxa"/>
            <w:noWrap/>
            <w:vAlign w:val="center"/>
          </w:tcPr>
          <w:p w:rsidR="005A703F" w:rsidRDefault="00DD2691">
            <w:pPr>
              <w:snapToGrid w:val="0"/>
              <w:spacing w:beforeLines="18" w:before="56" w:afterLines="18" w:after="56"/>
              <w:jc w:val="center"/>
              <w:rPr>
                <w:rFonts w:ascii="Times New Roman" w:eastAsia="宋体" w:hAnsi="Times New Roman" w:cs="Times New Roman"/>
                <w:sz w:val="22"/>
              </w:rPr>
            </w:pPr>
            <w:r>
              <w:rPr>
                <w:rFonts w:ascii="Times New Roman" w:eastAsia="宋体" w:hAnsi="Times New Roman" w:cs="Times New Roman"/>
                <w:sz w:val="22"/>
              </w:rPr>
              <w:t>1</w:t>
            </w:r>
          </w:p>
        </w:tc>
        <w:tc>
          <w:tcPr>
            <w:tcW w:w="4961" w:type="dxa"/>
            <w:noWrap/>
            <w:vAlign w:val="center"/>
          </w:tcPr>
          <w:p w:rsidR="005A703F" w:rsidRDefault="00DD2691">
            <w:pPr>
              <w:snapToGrid w:val="0"/>
              <w:spacing w:beforeLines="18" w:before="56" w:afterLines="18" w:after="56"/>
              <w:jc w:val="left"/>
              <w:rPr>
                <w:rFonts w:ascii="Times New Roman" w:eastAsia="宋体" w:hAnsi="Times New Roman" w:cs="Times New Roman"/>
                <w:sz w:val="22"/>
              </w:rPr>
            </w:pPr>
            <w:r>
              <w:rPr>
                <w:rFonts w:ascii="Times New Roman" w:eastAsia="宋体" w:hAnsi="Times New Roman" w:cs="Times New Roman"/>
                <w:sz w:val="22"/>
              </w:rPr>
              <w:t>一层大厅（抬高大厅层）内西墙位置放置</w:t>
            </w:r>
          </w:p>
        </w:tc>
      </w:tr>
      <w:tr w:rsidR="005A703F">
        <w:trPr>
          <w:jc w:val="center"/>
        </w:trPr>
        <w:tc>
          <w:tcPr>
            <w:tcW w:w="1838" w:type="dxa"/>
            <w:gridSpan w:val="2"/>
            <w:noWrap/>
            <w:vAlign w:val="center"/>
          </w:tcPr>
          <w:p w:rsidR="005A703F" w:rsidRDefault="00DD2691">
            <w:pPr>
              <w:snapToGrid w:val="0"/>
              <w:spacing w:beforeLines="18" w:before="56" w:afterLines="18" w:after="56"/>
              <w:jc w:val="center"/>
              <w:rPr>
                <w:rFonts w:ascii="Times New Roman" w:eastAsia="宋体" w:hAnsi="Times New Roman" w:cs="Times New Roman"/>
                <w:sz w:val="22"/>
              </w:rPr>
            </w:pPr>
            <w:r>
              <w:rPr>
                <w:rFonts w:ascii="Times New Roman" w:eastAsia="宋体" w:hAnsi="Times New Roman" w:cs="Times New Roman"/>
                <w:sz w:val="22"/>
              </w:rPr>
              <w:t>合计</w:t>
            </w:r>
          </w:p>
        </w:tc>
        <w:tc>
          <w:tcPr>
            <w:tcW w:w="6662" w:type="dxa"/>
            <w:gridSpan w:val="2"/>
            <w:noWrap/>
            <w:vAlign w:val="center"/>
          </w:tcPr>
          <w:p w:rsidR="005A703F" w:rsidRDefault="00DD2691">
            <w:pPr>
              <w:snapToGrid w:val="0"/>
              <w:spacing w:beforeLines="18" w:before="56" w:afterLines="18" w:after="56"/>
              <w:ind w:firstLineChars="200" w:firstLine="440"/>
              <w:jc w:val="left"/>
              <w:rPr>
                <w:rFonts w:ascii="Times New Roman" w:eastAsia="宋体" w:hAnsi="Times New Roman" w:cs="Times New Roman"/>
                <w:sz w:val="22"/>
              </w:rPr>
            </w:pPr>
            <w:r>
              <w:rPr>
                <w:rFonts w:ascii="Times New Roman" w:eastAsia="宋体" w:hAnsi="Times New Roman" w:cs="Times New Roman"/>
                <w:sz w:val="22"/>
              </w:rPr>
              <w:t>1</w:t>
            </w:r>
            <w:r>
              <w:rPr>
                <w:rFonts w:ascii="Times New Roman" w:eastAsia="宋体" w:hAnsi="Times New Roman" w:cs="Times New Roman" w:hint="eastAsia"/>
                <w:sz w:val="22"/>
              </w:rPr>
              <w:t>0</w:t>
            </w:r>
            <w:r>
              <w:rPr>
                <w:rFonts w:ascii="Times New Roman" w:eastAsia="宋体" w:hAnsi="Times New Roman" w:cs="Times New Roman"/>
                <w:sz w:val="22"/>
              </w:rPr>
              <w:t>台</w:t>
            </w:r>
          </w:p>
        </w:tc>
      </w:tr>
    </w:tbl>
    <w:p w:rsidR="005A703F" w:rsidRDefault="00DD2691">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sz w:val="28"/>
          <w:szCs w:val="28"/>
        </w:rPr>
        <w:t>安装位置</w:t>
      </w:r>
      <w:r>
        <w:rPr>
          <w:rFonts w:ascii="仿宋" w:eastAsia="仿宋" w:hAnsi="仿宋" w:cs="仿宋" w:hint="eastAsia"/>
          <w:sz w:val="28"/>
          <w:szCs w:val="28"/>
        </w:rPr>
        <w:t>:</w:t>
      </w:r>
      <w:r>
        <w:rPr>
          <w:rFonts w:ascii="仿宋" w:eastAsia="仿宋" w:hAnsi="仿宋" w:cs="仿宋" w:hint="eastAsia"/>
          <w:sz w:val="28"/>
          <w:szCs w:val="28"/>
        </w:rPr>
        <w:t>具体安装位置</w:t>
      </w:r>
      <w:r>
        <w:rPr>
          <w:rFonts w:ascii="仿宋" w:eastAsia="仿宋" w:hAnsi="仿宋" w:cs="仿宋" w:hint="eastAsia"/>
          <w:sz w:val="28"/>
          <w:szCs w:val="28"/>
        </w:rPr>
        <w:t>由山东理工大学学生公寓管理中心</w:t>
      </w:r>
      <w:r>
        <w:rPr>
          <w:rFonts w:ascii="仿宋" w:eastAsia="仿宋" w:hAnsi="仿宋" w:cs="仿宋" w:hint="eastAsia"/>
          <w:sz w:val="28"/>
          <w:szCs w:val="28"/>
        </w:rPr>
        <w:t>、</w:t>
      </w:r>
      <w:r>
        <w:rPr>
          <w:rFonts w:ascii="仿宋" w:eastAsia="仿宋" w:hAnsi="仿宋" w:cs="仿宋" w:hint="eastAsia"/>
          <w:sz w:val="28"/>
          <w:szCs w:val="28"/>
        </w:rPr>
        <w:t>山东理工大学资产经营有限公司</w:t>
      </w:r>
      <w:r>
        <w:rPr>
          <w:rFonts w:ascii="仿宋" w:eastAsia="仿宋" w:hAnsi="仿宋" w:cs="仿宋" w:hint="eastAsia"/>
          <w:sz w:val="28"/>
          <w:szCs w:val="28"/>
        </w:rPr>
        <w:t>等部门</w:t>
      </w:r>
      <w:r>
        <w:rPr>
          <w:rFonts w:ascii="仿宋" w:eastAsia="仿宋" w:hAnsi="仿宋" w:cs="仿宋" w:hint="eastAsia"/>
          <w:sz w:val="28"/>
          <w:szCs w:val="28"/>
        </w:rPr>
        <w:t>根据现场实际情况协商</w:t>
      </w:r>
      <w:r>
        <w:rPr>
          <w:rFonts w:ascii="仿宋" w:eastAsia="仿宋" w:hAnsi="仿宋" w:cs="仿宋" w:hint="eastAsia"/>
          <w:sz w:val="28"/>
          <w:szCs w:val="28"/>
        </w:rPr>
        <w:t>确定</w:t>
      </w:r>
      <w:r>
        <w:rPr>
          <w:rFonts w:ascii="仿宋" w:eastAsia="仿宋" w:hAnsi="仿宋" w:cs="仿宋" w:hint="eastAsia"/>
          <w:sz w:val="28"/>
          <w:szCs w:val="28"/>
        </w:rPr>
        <w:t>，</w:t>
      </w:r>
      <w:r>
        <w:rPr>
          <w:rFonts w:ascii="仿宋" w:eastAsia="仿宋" w:hAnsi="仿宋" w:cs="仿宋" w:hint="eastAsia"/>
          <w:sz w:val="28"/>
          <w:szCs w:val="28"/>
        </w:rPr>
        <w:t>中标商应充分考虑、接受安装位置的调整和物理空间条件的变化导致安装费用的变化。</w:t>
      </w:r>
      <w:r>
        <w:rPr>
          <w:rFonts w:ascii="仿宋" w:eastAsia="仿宋" w:hAnsi="仿宋" w:cs="仿宋" w:hint="eastAsia"/>
          <w:sz w:val="28"/>
          <w:szCs w:val="28"/>
        </w:rPr>
        <w:t>自合同签订之日起</w:t>
      </w:r>
      <w:r>
        <w:rPr>
          <w:rFonts w:ascii="仿宋" w:eastAsia="仿宋" w:hAnsi="仿宋" w:cs="仿宋" w:hint="eastAsia"/>
          <w:sz w:val="28"/>
          <w:szCs w:val="28"/>
        </w:rPr>
        <w:t>1</w:t>
      </w:r>
      <w:r>
        <w:rPr>
          <w:rFonts w:ascii="仿宋" w:eastAsia="仿宋" w:hAnsi="仿宋" w:cs="仿宋" w:hint="eastAsia"/>
          <w:sz w:val="28"/>
          <w:szCs w:val="28"/>
        </w:rPr>
        <w:t>个月内完成设备安装、调试并投入使用。</w:t>
      </w:r>
    </w:p>
    <w:p w:rsidR="005A703F" w:rsidRDefault="00DD2691">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w:t>
      </w:r>
      <w:r>
        <w:rPr>
          <w:rFonts w:ascii="仿宋" w:eastAsia="仿宋" w:hAnsi="仿宋" w:cs="仿宋" w:hint="eastAsia"/>
          <w:sz w:val="28"/>
          <w:szCs w:val="28"/>
        </w:rPr>
        <w:t>服务要求</w:t>
      </w:r>
      <w:r>
        <w:rPr>
          <w:rFonts w:ascii="仿宋" w:eastAsia="仿宋" w:hAnsi="仿宋" w:cs="仿宋" w:hint="eastAsia"/>
          <w:sz w:val="28"/>
          <w:szCs w:val="28"/>
        </w:rPr>
        <w:t>:</w:t>
      </w:r>
      <w:r>
        <w:rPr>
          <w:rFonts w:ascii="仿宋" w:eastAsia="仿宋" w:hAnsi="仿宋" w:cs="仿宋" w:hint="eastAsia"/>
          <w:sz w:val="28"/>
          <w:szCs w:val="28"/>
        </w:rPr>
        <w:t>中标服务</w:t>
      </w:r>
      <w:r>
        <w:rPr>
          <w:rFonts w:ascii="仿宋" w:eastAsia="仿宋" w:hAnsi="仿宋" w:cs="仿宋" w:hint="eastAsia"/>
          <w:sz w:val="28"/>
          <w:szCs w:val="28"/>
        </w:rPr>
        <w:t>商</w:t>
      </w:r>
      <w:r>
        <w:rPr>
          <w:rFonts w:ascii="仿宋" w:eastAsia="仿宋" w:hAnsi="仿宋" w:cs="仿宋" w:hint="eastAsia"/>
          <w:sz w:val="28"/>
          <w:szCs w:val="28"/>
        </w:rPr>
        <w:t>需达到国家、政府监管部门经营项目的监管要求和资格，遵从山东理工大学对所从事的经营项目在消防、卫生安全、用火用电等方面相关要求。</w:t>
      </w:r>
    </w:p>
    <w:p w:rsidR="005A703F" w:rsidRDefault="00DD2691">
      <w:pPr>
        <w:widowControl/>
        <w:shd w:val="clear" w:color="auto" w:fill="FFFFFF"/>
        <w:spacing w:line="460" w:lineRule="exact"/>
        <w:ind w:firstLineChars="200" w:firstLine="643"/>
        <w:rPr>
          <w:rFonts w:ascii="仿宋" w:eastAsia="仿宋" w:hAnsi="仿宋" w:cs="仿宋"/>
          <w:b/>
          <w:color w:val="333333"/>
          <w:kern w:val="0"/>
          <w:sz w:val="32"/>
          <w:szCs w:val="32"/>
        </w:rPr>
      </w:pPr>
      <w:r>
        <w:rPr>
          <w:rFonts w:ascii="仿宋" w:eastAsia="仿宋" w:hAnsi="仿宋" w:cs="仿宋" w:hint="eastAsia"/>
          <w:b/>
          <w:color w:val="333333"/>
          <w:kern w:val="0"/>
          <w:sz w:val="32"/>
          <w:szCs w:val="32"/>
        </w:rPr>
        <w:t>二</w:t>
      </w:r>
      <w:r>
        <w:rPr>
          <w:rFonts w:ascii="仿宋" w:eastAsia="仿宋" w:hAnsi="仿宋" w:cs="仿宋" w:hint="eastAsia"/>
          <w:b/>
          <w:color w:val="333333"/>
          <w:kern w:val="0"/>
          <w:sz w:val="32"/>
          <w:szCs w:val="32"/>
        </w:rPr>
        <w:t>、投标人资格及要求</w:t>
      </w:r>
    </w:p>
    <w:p w:rsidR="005A703F" w:rsidRDefault="00DD2691">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投标人应当符合以下条件</w:t>
      </w:r>
      <w:r>
        <w:rPr>
          <w:rFonts w:ascii="仿宋" w:eastAsia="仿宋" w:hAnsi="仿宋" w:cs="仿宋" w:hint="eastAsia"/>
          <w:sz w:val="28"/>
          <w:szCs w:val="28"/>
        </w:rPr>
        <w:t>：</w:t>
      </w:r>
    </w:p>
    <w:p w:rsidR="005A703F" w:rsidRDefault="00DD2691">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投标人须</w:t>
      </w:r>
      <w:r>
        <w:rPr>
          <w:rFonts w:ascii="仿宋" w:eastAsia="仿宋" w:hAnsi="仿宋" w:cs="仿宋" w:hint="eastAsia"/>
          <w:sz w:val="28"/>
          <w:szCs w:val="28"/>
        </w:rPr>
        <w:t>为</w:t>
      </w:r>
      <w:r>
        <w:rPr>
          <w:rFonts w:ascii="仿宋" w:eastAsia="仿宋" w:hAnsi="仿宋" w:cs="仿宋" w:hint="eastAsia"/>
          <w:sz w:val="28"/>
          <w:szCs w:val="28"/>
        </w:rPr>
        <w:t>中华人民共和国独立法人单位</w:t>
      </w:r>
      <w:r>
        <w:rPr>
          <w:rFonts w:ascii="仿宋" w:eastAsia="仿宋" w:hAnsi="仿宋" w:cs="仿宋" w:hint="eastAsia"/>
          <w:sz w:val="28"/>
          <w:szCs w:val="28"/>
        </w:rPr>
        <w:t>，</w:t>
      </w:r>
      <w:r>
        <w:rPr>
          <w:rFonts w:ascii="仿宋" w:eastAsia="仿宋" w:hAnsi="仿宋" w:cs="仿宋" w:hint="eastAsia"/>
          <w:sz w:val="28"/>
          <w:szCs w:val="28"/>
        </w:rPr>
        <w:t>具有独立承担民事责任的能力</w:t>
      </w:r>
      <w:r>
        <w:rPr>
          <w:rFonts w:ascii="仿宋" w:eastAsia="仿宋" w:hAnsi="仿宋" w:cs="仿宋" w:hint="eastAsia"/>
          <w:sz w:val="28"/>
          <w:szCs w:val="28"/>
        </w:rPr>
        <w:t>。</w:t>
      </w:r>
    </w:p>
    <w:p w:rsidR="005A703F" w:rsidRDefault="00DD2691">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、具有加载统一社会信用代码的《营业执照》</w:t>
      </w:r>
      <w:r>
        <w:rPr>
          <w:rFonts w:ascii="仿宋" w:eastAsia="仿宋" w:hAnsi="仿宋" w:cs="仿宋" w:hint="eastAsia"/>
          <w:sz w:val="28"/>
          <w:szCs w:val="28"/>
        </w:rPr>
        <w:t>和</w:t>
      </w:r>
      <w:r>
        <w:rPr>
          <w:rFonts w:ascii="仿宋" w:eastAsia="仿宋" w:hAnsi="仿宋" w:cs="仿宋" w:hint="eastAsia"/>
          <w:sz w:val="28"/>
          <w:szCs w:val="28"/>
        </w:rPr>
        <w:t>《</w:t>
      </w:r>
      <w:r>
        <w:rPr>
          <w:rFonts w:ascii="仿宋" w:eastAsia="仿宋" w:hAnsi="仿宋" w:cs="仿宋" w:hint="eastAsia"/>
          <w:sz w:val="28"/>
          <w:szCs w:val="28"/>
        </w:rPr>
        <w:t>印刷许可证</w:t>
      </w:r>
      <w:r>
        <w:rPr>
          <w:rFonts w:ascii="仿宋" w:eastAsia="仿宋" w:hAnsi="仿宋" w:cs="仿宋" w:hint="eastAsia"/>
          <w:sz w:val="28"/>
          <w:szCs w:val="28"/>
        </w:rPr>
        <w:t>》</w:t>
      </w:r>
      <w:r>
        <w:rPr>
          <w:rFonts w:ascii="仿宋" w:eastAsia="仿宋" w:hAnsi="仿宋" w:cs="仿宋" w:hint="eastAsia"/>
          <w:sz w:val="28"/>
          <w:szCs w:val="28"/>
        </w:rPr>
        <w:t>有效证件</w:t>
      </w:r>
      <w:r>
        <w:rPr>
          <w:rFonts w:ascii="仿宋" w:eastAsia="仿宋" w:hAnsi="仿宋" w:cs="仿宋" w:hint="eastAsia"/>
          <w:sz w:val="28"/>
          <w:szCs w:val="28"/>
        </w:rPr>
        <w:t>。</w:t>
      </w:r>
    </w:p>
    <w:p w:rsidR="005A703F" w:rsidRDefault="00DD2691">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w:t>
      </w:r>
      <w:r>
        <w:rPr>
          <w:rFonts w:ascii="仿宋" w:eastAsia="仿宋" w:hAnsi="仿宋" w:cs="仿宋" w:hint="eastAsia"/>
          <w:sz w:val="28"/>
          <w:szCs w:val="28"/>
        </w:rPr>
        <w:t>具有履行合同所必需的设备和专业技术能力</w:t>
      </w:r>
      <w:r>
        <w:rPr>
          <w:rFonts w:ascii="仿宋" w:eastAsia="仿宋" w:hAnsi="仿宋" w:cs="仿宋" w:hint="eastAsia"/>
          <w:sz w:val="28"/>
          <w:szCs w:val="28"/>
        </w:rPr>
        <w:t>。</w:t>
      </w:r>
    </w:p>
    <w:p w:rsidR="005A703F" w:rsidRDefault="00DD2691">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、参加采购活动前三年内，在经营活动中没有重大违法记录。</w:t>
      </w:r>
    </w:p>
    <w:p w:rsidR="005A703F" w:rsidRDefault="00DD2691">
      <w:pPr>
        <w:pStyle w:val="2"/>
        <w:spacing w:line="460" w:lineRule="exact"/>
        <w:ind w:firstLineChars="200" w:firstLine="560"/>
        <w:rPr>
          <w:rFonts w:ascii="仿宋" w:eastAsia="仿宋" w:hAnsi="仿宋" w:cs="仿宋"/>
          <w:szCs w:val="28"/>
        </w:rPr>
      </w:pPr>
      <w:r>
        <w:rPr>
          <w:rFonts w:ascii="仿宋" w:eastAsia="仿宋" w:hAnsi="仿宋" w:cs="仿宋" w:hint="eastAsia"/>
          <w:szCs w:val="28"/>
        </w:rPr>
        <w:t>5</w:t>
      </w:r>
      <w:r>
        <w:rPr>
          <w:rFonts w:ascii="仿宋" w:eastAsia="仿宋" w:hAnsi="仿宋" w:cs="仿宋" w:hint="eastAsia"/>
          <w:szCs w:val="28"/>
        </w:rPr>
        <w:t>、未被列入信用中国（</w:t>
      </w:r>
      <w:r>
        <w:rPr>
          <w:rFonts w:ascii="仿宋" w:eastAsia="仿宋" w:hAnsi="仿宋" w:cs="仿宋" w:hint="eastAsia"/>
          <w:szCs w:val="28"/>
        </w:rPr>
        <w:t>www.creditchina.gov.cn</w:t>
      </w:r>
      <w:r>
        <w:rPr>
          <w:rFonts w:ascii="仿宋" w:eastAsia="仿宋" w:hAnsi="仿宋" w:cs="仿宋" w:hint="eastAsia"/>
          <w:szCs w:val="28"/>
        </w:rPr>
        <w:t>）失信被执行人、重大税收违法案件当事人名单、政府采购严重违法失信行为记录名单；</w:t>
      </w:r>
    </w:p>
    <w:p w:rsidR="005A703F" w:rsidRDefault="00DD2691">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、本项目不接受联合体投标。</w:t>
      </w:r>
    </w:p>
    <w:p w:rsidR="005A703F" w:rsidRDefault="00DD2691">
      <w:pPr>
        <w:widowControl/>
        <w:shd w:val="clear" w:color="auto" w:fill="FFFFFF"/>
        <w:spacing w:line="460" w:lineRule="exact"/>
        <w:rPr>
          <w:rFonts w:ascii="仿宋" w:eastAsia="仿宋" w:hAnsi="仿宋" w:cs="仿宋"/>
          <w:b/>
          <w:color w:val="333333"/>
          <w:kern w:val="0"/>
          <w:sz w:val="32"/>
          <w:szCs w:val="32"/>
        </w:rPr>
      </w:pPr>
      <w:r>
        <w:rPr>
          <w:rFonts w:ascii="仿宋" w:eastAsia="仿宋" w:hAnsi="仿宋" w:cs="仿宋" w:hint="eastAsia"/>
          <w:b/>
          <w:color w:val="333333"/>
          <w:kern w:val="0"/>
          <w:sz w:val="32"/>
          <w:szCs w:val="32"/>
        </w:rPr>
        <w:t>三</w:t>
      </w:r>
      <w:r>
        <w:rPr>
          <w:rFonts w:ascii="仿宋" w:eastAsia="仿宋" w:hAnsi="仿宋" w:cs="仿宋" w:hint="eastAsia"/>
          <w:b/>
          <w:color w:val="333333"/>
          <w:kern w:val="0"/>
          <w:sz w:val="32"/>
          <w:szCs w:val="32"/>
        </w:rPr>
        <w:t>、响应文件</w:t>
      </w:r>
    </w:p>
    <w:p w:rsidR="005A703F" w:rsidRDefault="00DD2691">
      <w:pPr>
        <w:pStyle w:val="2"/>
        <w:adjustRightInd/>
        <w:snapToGrid/>
        <w:spacing w:line="460" w:lineRule="exact"/>
        <w:ind w:firstLineChars="200" w:firstLine="560"/>
        <w:rPr>
          <w:rFonts w:ascii="仿宋" w:eastAsia="仿宋" w:hAnsi="仿宋" w:cs="仿宋"/>
          <w:szCs w:val="28"/>
        </w:rPr>
      </w:pPr>
      <w:r>
        <w:rPr>
          <w:rFonts w:ascii="仿宋" w:eastAsia="仿宋" w:hAnsi="仿宋" w:cs="仿宋" w:hint="eastAsia"/>
          <w:szCs w:val="28"/>
        </w:rPr>
        <w:t>1</w:t>
      </w:r>
      <w:r>
        <w:rPr>
          <w:rFonts w:ascii="仿宋" w:eastAsia="仿宋" w:hAnsi="仿宋" w:cs="仿宋" w:hint="eastAsia"/>
          <w:szCs w:val="28"/>
        </w:rPr>
        <w:t>、响应文件</w:t>
      </w:r>
      <w:r>
        <w:rPr>
          <w:rFonts w:ascii="仿宋" w:eastAsia="仿宋" w:hAnsi="仿宋" w:cs="仿宋" w:hint="eastAsia"/>
          <w:szCs w:val="28"/>
        </w:rPr>
        <w:t>构成及要求</w:t>
      </w:r>
      <w:r>
        <w:rPr>
          <w:rFonts w:ascii="仿宋" w:eastAsia="仿宋" w:hAnsi="仿宋" w:cs="仿宋" w:hint="eastAsia"/>
          <w:szCs w:val="28"/>
        </w:rPr>
        <w:t>见附件</w:t>
      </w:r>
      <w:r>
        <w:rPr>
          <w:rFonts w:ascii="仿宋" w:eastAsia="仿宋" w:hAnsi="仿宋" w:cs="仿宋" w:hint="eastAsia"/>
          <w:szCs w:val="28"/>
        </w:rPr>
        <w:t>1,</w:t>
      </w:r>
      <w:r>
        <w:rPr>
          <w:rFonts w:ascii="仿宋" w:eastAsia="仿宋" w:hAnsi="仿宋" w:cs="仿宋" w:hint="eastAsia"/>
          <w:szCs w:val="28"/>
        </w:rPr>
        <w:t>投标人</w:t>
      </w:r>
      <w:r>
        <w:rPr>
          <w:rFonts w:ascii="仿宋" w:eastAsia="仿宋" w:hAnsi="仿宋" w:cs="仿宋" w:hint="eastAsia"/>
          <w:szCs w:val="28"/>
        </w:rPr>
        <w:t>需</w:t>
      </w:r>
      <w:r>
        <w:rPr>
          <w:rFonts w:ascii="仿宋" w:eastAsia="仿宋" w:hAnsi="仿宋" w:cs="仿宋" w:hint="eastAsia"/>
          <w:szCs w:val="28"/>
        </w:rPr>
        <w:t>要求制作响应文件</w:t>
      </w:r>
      <w:r>
        <w:rPr>
          <w:rFonts w:ascii="仿宋" w:eastAsia="仿宋" w:hAnsi="仿宋" w:cs="仿宋" w:hint="eastAsia"/>
          <w:szCs w:val="28"/>
        </w:rPr>
        <w:t>，同时提交营业执照副本复印件</w:t>
      </w:r>
      <w:r>
        <w:rPr>
          <w:rFonts w:ascii="仿宋" w:eastAsia="仿宋" w:hAnsi="仿宋" w:cs="仿宋" w:hint="eastAsia"/>
          <w:szCs w:val="28"/>
        </w:rPr>
        <w:t>2</w:t>
      </w:r>
      <w:r>
        <w:rPr>
          <w:rFonts w:ascii="仿宋" w:eastAsia="仿宋" w:hAnsi="仿宋" w:cs="仿宋" w:hint="eastAsia"/>
          <w:szCs w:val="28"/>
        </w:rPr>
        <w:t>份。</w:t>
      </w:r>
    </w:p>
    <w:p w:rsidR="005A703F" w:rsidRDefault="00DD2691">
      <w:pPr>
        <w:pStyle w:val="2"/>
        <w:adjustRightInd/>
        <w:snapToGrid/>
        <w:spacing w:line="460" w:lineRule="exact"/>
        <w:ind w:firstLineChars="200" w:firstLine="560"/>
        <w:rPr>
          <w:rFonts w:ascii="仿宋" w:eastAsia="仿宋" w:hAnsi="仿宋" w:cs="仿宋"/>
          <w:szCs w:val="28"/>
        </w:rPr>
      </w:pPr>
      <w:r>
        <w:rPr>
          <w:rFonts w:ascii="仿宋" w:eastAsia="仿宋" w:hAnsi="仿宋" w:cs="仿宋" w:hint="eastAsia"/>
          <w:szCs w:val="28"/>
        </w:rPr>
        <w:t>2</w:t>
      </w:r>
      <w:r>
        <w:rPr>
          <w:rFonts w:ascii="仿宋" w:eastAsia="仿宋" w:hAnsi="仿宋" w:cs="仿宋" w:hint="eastAsia"/>
          <w:szCs w:val="28"/>
        </w:rPr>
        <w:t>、响应文件一式</w:t>
      </w:r>
      <w:r>
        <w:rPr>
          <w:rFonts w:ascii="仿宋" w:eastAsia="仿宋" w:hAnsi="仿宋" w:cs="仿宋" w:hint="eastAsia"/>
          <w:szCs w:val="28"/>
        </w:rPr>
        <w:t>三</w:t>
      </w:r>
      <w:r>
        <w:rPr>
          <w:rFonts w:ascii="仿宋" w:eastAsia="仿宋" w:hAnsi="仿宋" w:cs="仿宋" w:hint="eastAsia"/>
          <w:szCs w:val="28"/>
        </w:rPr>
        <w:t>份</w:t>
      </w:r>
      <w:r>
        <w:rPr>
          <w:rFonts w:ascii="仿宋" w:eastAsia="仿宋" w:hAnsi="仿宋" w:cs="仿宋" w:hint="eastAsia"/>
          <w:szCs w:val="28"/>
        </w:rPr>
        <w:t>(</w:t>
      </w:r>
      <w:r>
        <w:rPr>
          <w:rFonts w:ascii="仿宋" w:eastAsia="仿宋" w:hAnsi="仿宋" w:hint="eastAsia"/>
          <w:szCs w:val="28"/>
        </w:rPr>
        <w:t>正本</w:t>
      </w:r>
      <w:r>
        <w:rPr>
          <w:rFonts w:ascii="仿宋" w:eastAsia="仿宋" w:hAnsi="仿宋" w:hint="eastAsia"/>
          <w:szCs w:val="28"/>
        </w:rPr>
        <w:t>1</w:t>
      </w:r>
      <w:r>
        <w:rPr>
          <w:rFonts w:ascii="仿宋" w:eastAsia="仿宋" w:hAnsi="仿宋" w:hint="eastAsia"/>
          <w:szCs w:val="28"/>
        </w:rPr>
        <w:t>份，副本</w:t>
      </w:r>
      <w:r>
        <w:rPr>
          <w:rFonts w:ascii="仿宋" w:eastAsia="仿宋" w:hAnsi="仿宋" w:hint="eastAsia"/>
          <w:szCs w:val="28"/>
        </w:rPr>
        <w:t>2</w:t>
      </w:r>
      <w:r>
        <w:rPr>
          <w:rFonts w:ascii="仿宋" w:eastAsia="仿宋" w:hAnsi="仿宋" w:hint="eastAsia"/>
          <w:szCs w:val="28"/>
        </w:rPr>
        <w:t>份</w:t>
      </w:r>
      <w:r>
        <w:rPr>
          <w:rFonts w:ascii="仿宋" w:eastAsia="仿宋" w:hAnsi="仿宋" w:cs="仿宋" w:hint="eastAsia"/>
          <w:szCs w:val="28"/>
        </w:rPr>
        <w:t>)</w:t>
      </w:r>
      <w:r>
        <w:rPr>
          <w:rFonts w:ascii="仿宋" w:eastAsia="仿宋" w:hAnsi="仿宋" w:cs="仿宋" w:hint="eastAsia"/>
          <w:szCs w:val="28"/>
        </w:rPr>
        <w:t>，</w:t>
      </w:r>
      <w:r>
        <w:rPr>
          <w:rFonts w:ascii="仿宋" w:eastAsia="仿宋" w:hAnsi="仿宋" w:cs="仿宋" w:hint="eastAsia"/>
          <w:b/>
          <w:szCs w:val="28"/>
          <w:u w:val="single"/>
        </w:rPr>
        <w:t>须密封</w:t>
      </w:r>
      <w:r>
        <w:rPr>
          <w:rFonts w:ascii="仿宋" w:eastAsia="仿宋" w:hAnsi="仿宋" w:cs="仿宋" w:hint="eastAsia"/>
          <w:szCs w:val="28"/>
        </w:rPr>
        <w:t>。响应文件应字迹清楚、内容齐全、数字准确、不应有涂改增删处。</w:t>
      </w:r>
    </w:p>
    <w:p w:rsidR="005A703F" w:rsidRDefault="00DD2691">
      <w:pPr>
        <w:pStyle w:val="2"/>
        <w:adjustRightInd/>
        <w:snapToGrid/>
        <w:spacing w:line="460" w:lineRule="exact"/>
        <w:ind w:firstLineChars="200" w:firstLine="560"/>
        <w:rPr>
          <w:rFonts w:ascii="仿宋" w:eastAsia="仿宋" w:hAnsi="仿宋" w:cs="仿宋"/>
          <w:szCs w:val="28"/>
        </w:rPr>
      </w:pPr>
      <w:r>
        <w:rPr>
          <w:rFonts w:ascii="仿宋" w:eastAsia="仿宋" w:hAnsi="仿宋" w:cs="仿宋" w:hint="eastAsia"/>
          <w:szCs w:val="28"/>
        </w:rPr>
        <w:t>3</w:t>
      </w:r>
      <w:r>
        <w:rPr>
          <w:rFonts w:ascii="仿宋" w:eastAsia="仿宋" w:hAnsi="仿宋" w:cs="仿宋" w:hint="eastAsia"/>
          <w:szCs w:val="28"/>
        </w:rPr>
        <w:t>、响应文件必须采用</w:t>
      </w:r>
      <w:r>
        <w:rPr>
          <w:rFonts w:ascii="仿宋" w:eastAsia="仿宋" w:hAnsi="仿宋" w:cs="仿宋" w:hint="eastAsia"/>
          <w:szCs w:val="28"/>
        </w:rPr>
        <w:t>A4</w:t>
      </w:r>
      <w:r>
        <w:rPr>
          <w:rFonts w:ascii="仿宋" w:eastAsia="仿宋" w:hAnsi="仿宋" w:cs="仿宋" w:hint="eastAsia"/>
          <w:szCs w:val="28"/>
        </w:rPr>
        <w:t>纸用不褪色的墨水填写或打印。</w:t>
      </w:r>
    </w:p>
    <w:p w:rsidR="005A703F" w:rsidRDefault="00DD2691">
      <w:pPr>
        <w:widowControl/>
        <w:shd w:val="clear" w:color="auto" w:fill="FFFFFF"/>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、响应文件中报价表必须加盖竞价单位公章和全权代表签字。</w:t>
      </w:r>
    </w:p>
    <w:p w:rsidR="005A703F" w:rsidRDefault="00DD2691">
      <w:pPr>
        <w:widowControl/>
        <w:shd w:val="clear" w:color="auto" w:fill="FFFFFF"/>
        <w:spacing w:line="460" w:lineRule="exact"/>
        <w:rPr>
          <w:rFonts w:ascii="仿宋" w:eastAsia="仿宋" w:hAnsi="仿宋" w:cs="仿宋"/>
          <w:b/>
          <w:color w:val="333333"/>
          <w:kern w:val="0"/>
          <w:sz w:val="32"/>
          <w:szCs w:val="32"/>
        </w:rPr>
      </w:pPr>
      <w:r>
        <w:rPr>
          <w:rFonts w:ascii="仿宋" w:eastAsia="仿宋" w:hAnsi="仿宋" w:cs="仿宋" w:hint="eastAsia"/>
          <w:b/>
          <w:color w:val="333333"/>
          <w:kern w:val="0"/>
          <w:sz w:val="32"/>
          <w:szCs w:val="32"/>
        </w:rPr>
        <w:t>四</w:t>
      </w:r>
      <w:r>
        <w:rPr>
          <w:rFonts w:ascii="仿宋" w:eastAsia="仿宋" w:hAnsi="仿宋" w:cs="仿宋" w:hint="eastAsia"/>
          <w:b/>
          <w:color w:val="333333"/>
          <w:kern w:val="0"/>
          <w:sz w:val="32"/>
          <w:szCs w:val="32"/>
        </w:rPr>
        <w:t>、投标、开标、评标</w:t>
      </w:r>
    </w:p>
    <w:p w:rsidR="005A703F" w:rsidRDefault="00DD2691">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、标书价格：本次公开</w:t>
      </w:r>
      <w:r>
        <w:rPr>
          <w:rFonts w:ascii="仿宋" w:eastAsia="仿宋" w:hAnsi="仿宋" w:cs="仿宋" w:hint="eastAsia"/>
          <w:sz w:val="28"/>
          <w:szCs w:val="28"/>
        </w:rPr>
        <w:t>招租</w:t>
      </w:r>
      <w:r>
        <w:rPr>
          <w:rFonts w:ascii="仿宋" w:eastAsia="仿宋" w:hAnsi="仿宋" w:cs="仿宋" w:hint="eastAsia"/>
          <w:sz w:val="28"/>
          <w:szCs w:val="28"/>
        </w:rPr>
        <w:t>不收标书费。</w:t>
      </w:r>
    </w:p>
    <w:p w:rsidR="005A703F" w:rsidRDefault="00DD2691">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、报名及</w:t>
      </w:r>
      <w:r>
        <w:rPr>
          <w:rFonts w:ascii="仿宋" w:eastAsia="仿宋" w:hAnsi="仿宋" w:cs="仿宋" w:hint="eastAsia"/>
          <w:kern w:val="0"/>
          <w:sz w:val="28"/>
          <w:szCs w:val="28"/>
        </w:rPr>
        <w:t>获取</w:t>
      </w:r>
      <w:r>
        <w:rPr>
          <w:rFonts w:ascii="仿宋" w:eastAsia="仿宋" w:hAnsi="仿宋" w:cs="仿宋" w:hint="eastAsia"/>
          <w:sz w:val="28"/>
          <w:szCs w:val="28"/>
        </w:rPr>
        <w:t>公开</w:t>
      </w:r>
      <w:r>
        <w:rPr>
          <w:rFonts w:ascii="仿宋" w:eastAsia="仿宋" w:hAnsi="仿宋" w:cs="仿宋" w:hint="eastAsia"/>
          <w:sz w:val="28"/>
          <w:szCs w:val="28"/>
        </w:rPr>
        <w:t>招租</w:t>
      </w:r>
      <w:r>
        <w:rPr>
          <w:rFonts w:ascii="仿宋" w:eastAsia="仿宋" w:hAnsi="仿宋" w:cs="仿宋" w:hint="eastAsia"/>
          <w:kern w:val="0"/>
          <w:sz w:val="28"/>
          <w:szCs w:val="28"/>
        </w:rPr>
        <w:t>文件</w:t>
      </w:r>
    </w:p>
    <w:p w:rsidR="005A703F" w:rsidRDefault="00DD2691">
      <w:pPr>
        <w:widowControl/>
        <w:shd w:val="clear" w:color="auto" w:fill="FFFFFF"/>
        <w:adjustRightInd w:val="0"/>
        <w:snapToGrid w:val="0"/>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highlight w:val="green"/>
        </w:rPr>
        <w:t>获取时间：</w:t>
      </w:r>
      <w:r>
        <w:rPr>
          <w:rFonts w:ascii="仿宋" w:eastAsia="仿宋" w:hAnsi="仿宋" w:cs="仿宋" w:hint="eastAsia"/>
          <w:kern w:val="0"/>
          <w:sz w:val="28"/>
          <w:szCs w:val="28"/>
          <w:highlight w:val="green"/>
        </w:rPr>
        <w:t>202</w:t>
      </w:r>
      <w:r>
        <w:rPr>
          <w:rFonts w:ascii="仿宋" w:eastAsia="仿宋" w:hAnsi="仿宋" w:cs="仿宋" w:hint="eastAsia"/>
          <w:kern w:val="0"/>
          <w:sz w:val="28"/>
          <w:szCs w:val="28"/>
          <w:highlight w:val="green"/>
        </w:rPr>
        <w:t>5</w:t>
      </w:r>
      <w:r>
        <w:rPr>
          <w:rFonts w:ascii="仿宋" w:eastAsia="仿宋" w:hAnsi="仿宋" w:cs="仿宋" w:hint="eastAsia"/>
          <w:kern w:val="0"/>
          <w:sz w:val="28"/>
          <w:szCs w:val="28"/>
          <w:highlight w:val="green"/>
        </w:rPr>
        <w:t>年</w:t>
      </w:r>
      <w:r>
        <w:rPr>
          <w:rFonts w:ascii="仿宋" w:eastAsia="仿宋" w:hAnsi="仿宋" w:cs="仿宋" w:hint="eastAsia"/>
          <w:kern w:val="0"/>
          <w:sz w:val="28"/>
          <w:szCs w:val="28"/>
          <w:highlight w:val="green"/>
        </w:rPr>
        <w:t>7</w:t>
      </w:r>
      <w:r>
        <w:rPr>
          <w:rFonts w:ascii="仿宋" w:eastAsia="仿宋" w:hAnsi="仿宋" w:cs="仿宋" w:hint="eastAsia"/>
          <w:kern w:val="0"/>
          <w:sz w:val="28"/>
          <w:szCs w:val="28"/>
          <w:highlight w:val="green"/>
        </w:rPr>
        <w:t>月</w:t>
      </w:r>
      <w:r>
        <w:rPr>
          <w:rFonts w:ascii="仿宋" w:eastAsia="仿宋" w:hAnsi="仿宋" w:cs="仿宋" w:hint="eastAsia"/>
          <w:kern w:val="0"/>
          <w:sz w:val="28"/>
          <w:szCs w:val="28"/>
          <w:highlight w:val="green"/>
        </w:rPr>
        <w:t>7</w:t>
      </w:r>
      <w:r>
        <w:rPr>
          <w:rFonts w:ascii="仿宋" w:eastAsia="仿宋" w:hAnsi="仿宋" w:cs="仿宋" w:hint="eastAsia"/>
          <w:kern w:val="0"/>
          <w:sz w:val="28"/>
          <w:szCs w:val="28"/>
          <w:highlight w:val="green"/>
        </w:rPr>
        <w:t>日至</w:t>
      </w:r>
      <w:r>
        <w:rPr>
          <w:rFonts w:ascii="仿宋" w:eastAsia="仿宋" w:hAnsi="仿宋" w:cs="仿宋" w:hint="eastAsia"/>
          <w:kern w:val="0"/>
          <w:sz w:val="28"/>
          <w:szCs w:val="28"/>
          <w:highlight w:val="green"/>
        </w:rPr>
        <w:t>202</w:t>
      </w:r>
      <w:r>
        <w:rPr>
          <w:rFonts w:ascii="仿宋" w:eastAsia="仿宋" w:hAnsi="仿宋" w:cs="仿宋" w:hint="eastAsia"/>
          <w:kern w:val="0"/>
          <w:sz w:val="28"/>
          <w:szCs w:val="28"/>
          <w:highlight w:val="green"/>
        </w:rPr>
        <w:t>5</w:t>
      </w:r>
      <w:r>
        <w:rPr>
          <w:rFonts w:ascii="仿宋" w:eastAsia="仿宋" w:hAnsi="仿宋" w:cs="仿宋" w:hint="eastAsia"/>
          <w:kern w:val="0"/>
          <w:sz w:val="28"/>
          <w:szCs w:val="28"/>
          <w:highlight w:val="green"/>
        </w:rPr>
        <w:t>年</w:t>
      </w:r>
      <w:r>
        <w:rPr>
          <w:rFonts w:ascii="仿宋" w:eastAsia="仿宋" w:hAnsi="仿宋" w:cs="仿宋" w:hint="eastAsia"/>
          <w:kern w:val="0"/>
          <w:sz w:val="28"/>
          <w:szCs w:val="28"/>
          <w:highlight w:val="green"/>
        </w:rPr>
        <w:t>7</w:t>
      </w:r>
      <w:r>
        <w:rPr>
          <w:rFonts w:ascii="仿宋" w:eastAsia="仿宋" w:hAnsi="仿宋" w:cs="仿宋" w:hint="eastAsia"/>
          <w:kern w:val="0"/>
          <w:sz w:val="28"/>
          <w:szCs w:val="28"/>
          <w:highlight w:val="green"/>
        </w:rPr>
        <w:t>月</w:t>
      </w:r>
      <w:r>
        <w:rPr>
          <w:rFonts w:ascii="仿宋" w:eastAsia="仿宋" w:hAnsi="仿宋" w:cs="仿宋" w:hint="eastAsia"/>
          <w:kern w:val="0"/>
          <w:sz w:val="28"/>
          <w:szCs w:val="28"/>
          <w:highlight w:val="green"/>
        </w:rPr>
        <w:t>29</w:t>
      </w:r>
      <w:r>
        <w:rPr>
          <w:rFonts w:ascii="仿宋" w:eastAsia="仿宋" w:hAnsi="仿宋" w:cs="仿宋" w:hint="eastAsia"/>
          <w:kern w:val="0"/>
          <w:sz w:val="28"/>
          <w:szCs w:val="28"/>
          <w:highlight w:val="green"/>
        </w:rPr>
        <w:t>日</w:t>
      </w:r>
      <w:r>
        <w:rPr>
          <w:rFonts w:ascii="仿宋" w:eastAsia="仿宋" w:hAnsi="仿宋" w:cs="仿宋" w:hint="eastAsia"/>
          <w:kern w:val="0"/>
          <w:sz w:val="28"/>
          <w:szCs w:val="28"/>
        </w:rPr>
        <w:t>。</w:t>
      </w:r>
    </w:p>
    <w:p w:rsidR="005A703F" w:rsidRDefault="00DD2691">
      <w:pPr>
        <w:widowControl/>
        <w:shd w:val="clear" w:color="auto" w:fill="FFFFFF"/>
        <w:adjustRightInd w:val="0"/>
        <w:snapToGrid w:val="0"/>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获取方式：网上。网址：</w:t>
      </w:r>
      <w:hyperlink r:id="rId7" w:history="1">
        <w:r>
          <w:rPr>
            <w:rStyle w:val="a8"/>
            <w:rFonts w:ascii="仿宋" w:eastAsia="仿宋" w:hAnsi="仿宋" w:cs="仿宋" w:hint="eastAsia"/>
            <w:kern w:val="0"/>
            <w:sz w:val="28"/>
            <w:szCs w:val="28"/>
          </w:rPr>
          <w:t>https://cgzx.sdut.edu.cn/</w:t>
        </w:r>
      </w:hyperlink>
    </w:p>
    <w:p w:rsidR="005A703F" w:rsidRDefault="00DD2691">
      <w:pPr>
        <w:widowControl/>
        <w:shd w:val="clear" w:color="auto" w:fill="FFFFFF"/>
        <w:adjustRightInd w:val="0"/>
        <w:snapToGrid w:val="0"/>
        <w:spacing w:line="460" w:lineRule="exact"/>
        <w:ind w:firstLineChars="200" w:firstLine="560"/>
        <w:rPr>
          <w:rFonts w:ascii="仿宋" w:eastAsia="仿宋" w:hAnsi="仿宋" w:cs="仿宋"/>
          <w:kern w:val="0"/>
          <w:sz w:val="28"/>
          <w:szCs w:val="28"/>
          <w:highlight w:val="green"/>
        </w:rPr>
      </w:pPr>
      <w:r>
        <w:rPr>
          <w:rFonts w:ascii="仿宋" w:eastAsia="仿宋" w:hAnsi="仿宋" w:cs="仿宋" w:hint="eastAsia"/>
          <w:kern w:val="0"/>
          <w:sz w:val="28"/>
          <w:szCs w:val="28"/>
          <w:highlight w:val="green"/>
        </w:rPr>
        <w:t>报名：</w:t>
      </w:r>
      <w:r>
        <w:rPr>
          <w:rFonts w:ascii="仿宋" w:eastAsia="仿宋" w:hAnsi="仿宋" w:cs="仿宋" w:hint="eastAsia"/>
          <w:kern w:val="0"/>
          <w:sz w:val="28"/>
          <w:szCs w:val="28"/>
          <w:highlight w:val="green"/>
        </w:rPr>
        <w:t>202</w:t>
      </w:r>
      <w:r>
        <w:rPr>
          <w:rFonts w:ascii="仿宋" w:eastAsia="仿宋" w:hAnsi="仿宋" w:cs="仿宋" w:hint="eastAsia"/>
          <w:kern w:val="0"/>
          <w:sz w:val="28"/>
          <w:szCs w:val="28"/>
          <w:highlight w:val="green"/>
        </w:rPr>
        <w:t>5</w:t>
      </w:r>
      <w:r>
        <w:rPr>
          <w:rFonts w:ascii="仿宋" w:eastAsia="仿宋" w:hAnsi="仿宋" w:cs="仿宋" w:hint="eastAsia"/>
          <w:kern w:val="0"/>
          <w:sz w:val="28"/>
          <w:szCs w:val="28"/>
          <w:highlight w:val="green"/>
        </w:rPr>
        <w:t>年</w:t>
      </w:r>
      <w:r>
        <w:rPr>
          <w:rFonts w:ascii="仿宋" w:eastAsia="仿宋" w:hAnsi="仿宋" w:cs="仿宋" w:hint="eastAsia"/>
          <w:kern w:val="0"/>
          <w:sz w:val="28"/>
          <w:szCs w:val="28"/>
          <w:highlight w:val="green"/>
        </w:rPr>
        <w:t>7</w:t>
      </w:r>
      <w:r>
        <w:rPr>
          <w:rFonts w:ascii="仿宋" w:eastAsia="仿宋" w:hAnsi="仿宋" w:cs="仿宋" w:hint="eastAsia"/>
          <w:kern w:val="0"/>
          <w:sz w:val="28"/>
          <w:szCs w:val="28"/>
          <w:highlight w:val="green"/>
        </w:rPr>
        <w:t>月</w:t>
      </w:r>
      <w:r>
        <w:rPr>
          <w:rFonts w:ascii="仿宋" w:eastAsia="仿宋" w:hAnsi="仿宋" w:cs="仿宋" w:hint="eastAsia"/>
          <w:kern w:val="0"/>
          <w:sz w:val="28"/>
          <w:szCs w:val="28"/>
          <w:highlight w:val="green"/>
        </w:rPr>
        <w:t>29</w:t>
      </w:r>
      <w:r>
        <w:rPr>
          <w:rFonts w:ascii="仿宋" w:eastAsia="仿宋" w:hAnsi="仿宋" w:cs="仿宋" w:hint="eastAsia"/>
          <w:kern w:val="0"/>
          <w:sz w:val="28"/>
          <w:szCs w:val="28"/>
          <w:highlight w:val="green"/>
        </w:rPr>
        <w:t>日</w:t>
      </w:r>
      <w:r>
        <w:rPr>
          <w:rFonts w:ascii="仿宋" w:eastAsia="仿宋" w:hAnsi="仿宋" w:cs="仿宋" w:hint="eastAsia"/>
          <w:kern w:val="0"/>
          <w:sz w:val="28"/>
          <w:szCs w:val="28"/>
          <w:highlight w:val="green"/>
        </w:rPr>
        <w:t>1</w:t>
      </w:r>
      <w:r>
        <w:rPr>
          <w:rFonts w:ascii="仿宋" w:eastAsia="仿宋" w:hAnsi="仿宋" w:cs="仿宋" w:hint="eastAsia"/>
          <w:kern w:val="0"/>
          <w:sz w:val="28"/>
          <w:szCs w:val="28"/>
          <w:highlight w:val="green"/>
        </w:rPr>
        <w:t>7</w:t>
      </w:r>
      <w:r>
        <w:rPr>
          <w:rFonts w:ascii="仿宋" w:eastAsia="仿宋" w:hAnsi="仿宋" w:cs="仿宋" w:hint="eastAsia"/>
          <w:kern w:val="0"/>
          <w:sz w:val="28"/>
          <w:szCs w:val="28"/>
          <w:highlight w:val="green"/>
        </w:rPr>
        <w:t>时</w:t>
      </w:r>
      <w:r>
        <w:rPr>
          <w:rFonts w:ascii="仿宋" w:eastAsia="仿宋" w:hAnsi="仿宋" w:cs="仿宋" w:hint="eastAsia"/>
          <w:kern w:val="0"/>
          <w:sz w:val="28"/>
          <w:szCs w:val="28"/>
          <w:highlight w:val="green"/>
        </w:rPr>
        <w:t>0</w:t>
      </w:r>
      <w:r>
        <w:rPr>
          <w:rFonts w:ascii="仿宋" w:eastAsia="仿宋" w:hAnsi="仿宋" w:cs="仿宋" w:hint="eastAsia"/>
          <w:kern w:val="0"/>
          <w:sz w:val="28"/>
          <w:szCs w:val="28"/>
          <w:highlight w:val="green"/>
        </w:rPr>
        <w:t>分（北京时间）前，</w:t>
      </w:r>
      <w:hyperlink r:id="rId8" w:history="1">
        <w:r>
          <w:rPr>
            <w:rFonts w:ascii="仿宋" w:eastAsia="仿宋" w:hAnsi="仿宋" w:cs="仿宋" w:hint="eastAsia"/>
            <w:kern w:val="0"/>
            <w:sz w:val="28"/>
            <w:szCs w:val="28"/>
            <w:highlight w:val="green"/>
          </w:rPr>
          <w:t>通过邮件把报名信息发至</w:t>
        </w:r>
        <w:r>
          <w:rPr>
            <w:rFonts w:ascii="仿宋" w:eastAsia="仿宋" w:hAnsi="仿宋" w:cs="仿宋" w:hint="eastAsia"/>
            <w:kern w:val="0"/>
            <w:sz w:val="28"/>
            <w:szCs w:val="28"/>
            <w:highlight w:val="green"/>
          </w:rPr>
          <w:t>490731642@qq.com</w:t>
        </w:r>
      </w:hyperlink>
      <w:r>
        <w:rPr>
          <w:rFonts w:ascii="仿宋" w:eastAsia="仿宋" w:hAnsi="仿宋" w:cs="仿宋" w:hint="eastAsia"/>
          <w:kern w:val="0"/>
          <w:sz w:val="28"/>
          <w:szCs w:val="28"/>
          <w:highlight w:val="green"/>
        </w:rPr>
        <w:t>。</w:t>
      </w:r>
    </w:p>
    <w:p w:rsidR="005A703F" w:rsidRDefault="00DD2691">
      <w:pPr>
        <w:adjustRightInd w:val="0"/>
        <w:snapToGrid w:val="0"/>
        <w:spacing w:line="460" w:lineRule="exact"/>
        <w:ind w:firstLineChars="200" w:firstLine="560"/>
        <w:rPr>
          <w:rFonts w:ascii="仿宋" w:eastAsia="仿宋" w:hAnsi="仿宋" w:cs="仿宋"/>
          <w:kern w:val="0"/>
          <w:sz w:val="28"/>
          <w:szCs w:val="28"/>
        </w:rPr>
      </w:pPr>
      <w:r>
        <w:rPr>
          <w:rFonts w:ascii="仿宋" w:eastAsia="仿宋" w:hAnsi="仿宋" w:cs="仿宋" w:hint="eastAsia"/>
          <w:sz w:val="28"/>
          <w:szCs w:val="28"/>
        </w:rPr>
        <w:t>3</w:t>
      </w:r>
      <w:r>
        <w:rPr>
          <w:rFonts w:ascii="仿宋" w:eastAsia="仿宋" w:hAnsi="仿宋" w:cs="仿宋" w:hint="eastAsia"/>
          <w:sz w:val="28"/>
          <w:szCs w:val="28"/>
        </w:rPr>
        <w:t>、</w:t>
      </w:r>
      <w:r>
        <w:rPr>
          <w:rFonts w:ascii="仿宋" w:eastAsia="仿宋" w:hAnsi="仿宋" w:cs="仿宋" w:hint="eastAsia"/>
          <w:kern w:val="0"/>
          <w:sz w:val="28"/>
          <w:szCs w:val="28"/>
        </w:rPr>
        <w:t>中</w:t>
      </w:r>
      <w:r>
        <w:rPr>
          <w:rFonts w:ascii="仿宋" w:eastAsia="仿宋" w:hAnsi="仿宋" w:cs="仿宋" w:hint="eastAsia"/>
          <w:kern w:val="0"/>
          <w:sz w:val="28"/>
          <w:szCs w:val="28"/>
        </w:rPr>
        <w:t>标保证金</w:t>
      </w:r>
    </w:p>
    <w:p w:rsidR="005A703F" w:rsidRDefault="00DD2691">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kern w:val="0"/>
          <w:sz w:val="28"/>
          <w:szCs w:val="28"/>
        </w:rPr>
        <w:t>中标候选人在招标</w:t>
      </w:r>
      <w:r>
        <w:rPr>
          <w:rFonts w:ascii="仿宋" w:eastAsia="仿宋" w:hAnsi="仿宋" w:cs="仿宋" w:hint="eastAsia"/>
          <w:sz w:val="28"/>
          <w:szCs w:val="28"/>
        </w:rPr>
        <w:t>现场向学校提交人民币伍仟元整（￥</w:t>
      </w:r>
      <w:r>
        <w:rPr>
          <w:rFonts w:ascii="仿宋" w:eastAsia="仿宋" w:hAnsi="仿宋" w:cs="仿宋" w:hint="eastAsia"/>
          <w:sz w:val="28"/>
          <w:szCs w:val="28"/>
        </w:rPr>
        <w:t>5000.00</w:t>
      </w:r>
      <w:r>
        <w:rPr>
          <w:rFonts w:ascii="仿宋" w:eastAsia="仿宋" w:hAnsi="仿宋" w:cs="仿宋" w:hint="eastAsia"/>
          <w:sz w:val="28"/>
          <w:szCs w:val="28"/>
        </w:rPr>
        <w:t>元）的投标保证金。现场不交纳者作为弃权处理。</w:t>
      </w:r>
    </w:p>
    <w:p w:rsidR="005A703F" w:rsidRDefault="00DD2691">
      <w:pPr>
        <w:adjustRightInd w:val="0"/>
        <w:snapToGrid w:val="0"/>
        <w:spacing w:line="460" w:lineRule="exact"/>
        <w:ind w:firstLineChars="200" w:firstLine="560"/>
        <w:rPr>
          <w:rFonts w:ascii="仿宋" w:eastAsia="仿宋" w:hAnsi="仿宋" w:cs="仿宋"/>
          <w:kern w:val="0"/>
          <w:sz w:val="28"/>
          <w:szCs w:val="28"/>
        </w:rPr>
      </w:pPr>
      <w:r>
        <w:rPr>
          <w:rFonts w:ascii="仿宋" w:eastAsia="仿宋" w:hAnsi="仿宋" w:cs="仿宋" w:hint="eastAsia"/>
          <w:sz w:val="28"/>
          <w:szCs w:val="28"/>
        </w:rPr>
        <w:t>4</w:t>
      </w:r>
      <w:r>
        <w:rPr>
          <w:rFonts w:ascii="仿宋" w:eastAsia="仿宋" w:hAnsi="仿宋" w:cs="仿宋" w:hint="eastAsia"/>
          <w:sz w:val="28"/>
          <w:szCs w:val="28"/>
        </w:rPr>
        <w:t>、</w:t>
      </w:r>
      <w:r>
        <w:rPr>
          <w:rFonts w:ascii="仿宋" w:eastAsia="仿宋" w:hAnsi="仿宋" w:cs="仿宋" w:hint="eastAsia"/>
          <w:kern w:val="0"/>
          <w:sz w:val="28"/>
          <w:szCs w:val="28"/>
        </w:rPr>
        <w:t>踏勘现场</w:t>
      </w:r>
    </w:p>
    <w:p w:rsidR="005A703F" w:rsidRDefault="00DD2691">
      <w:pPr>
        <w:shd w:val="clear" w:color="auto" w:fill="FFFFFF"/>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投标人自行踏勘现场，</w:t>
      </w:r>
      <w:r>
        <w:rPr>
          <w:rFonts w:ascii="仿宋" w:eastAsia="仿宋" w:hAnsi="仿宋" w:cs="仿宋" w:hint="eastAsia"/>
          <w:bCs/>
          <w:sz w:val="28"/>
          <w:szCs w:val="28"/>
        </w:rPr>
        <w:t>费用自理。</w:t>
      </w:r>
    </w:p>
    <w:p w:rsidR="005A703F" w:rsidRDefault="00DD2691">
      <w:pPr>
        <w:shd w:val="clear" w:color="auto" w:fill="FFFFFF"/>
        <w:adjustRightInd w:val="0"/>
        <w:snapToGrid w:val="0"/>
        <w:spacing w:line="460" w:lineRule="exact"/>
        <w:ind w:rightChars="-146" w:right="-307" w:firstLineChars="200" w:firstLine="560"/>
        <w:rPr>
          <w:rFonts w:ascii="仿宋" w:eastAsia="仿宋" w:hAnsi="仿宋" w:cs="仿宋"/>
          <w:sz w:val="28"/>
          <w:szCs w:val="28"/>
        </w:rPr>
      </w:pPr>
      <w:r>
        <w:rPr>
          <w:rFonts w:ascii="仿宋" w:eastAsia="仿宋" w:hAnsi="仿宋" w:cs="仿宋" w:hint="eastAsia"/>
          <w:sz w:val="28"/>
          <w:szCs w:val="28"/>
        </w:rPr>
        <w:lastRenderedPageBreak/>
        <w:t>（</w:t>
      </w: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kern w:val="0"/>
          <w:sz w:val="28"/>
          <w:szCs w:val="28"/>
        </w:rPr>
        <w:t>踏</w:t>
      </w:r>
      <w:r>
        <w:rPr>
          <w:rFonts w:ascii="仿宋" w:eastAsia="仿宋" w:hAnsi="仿宋" w:cs="仿宋" w:hint="eastAsia"/>
          <w:sz w:val="28"/>
          <w:szCs w:val="28"/>
        </w:rPr>
        <w:t>勘现场期间的食宿、交通及其他费用均由投标人自行承担。</w:t>
      </w:r>
    </w:p>
    <w:p w:rsidR="005A703F" w:rsidRDefault="00DD2691">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w:t>
      </w:r>
      <w:r>
        <w:rPr>
          <w:rFonts w:ascii="仿宋" w:eastAsia="仿宋" w:hAnsi="仿宋" w:cs="仿宋" w:hint="eastAsia"/>
          <w:sz w:val="28"/>
          <w:szCs w:val="28"/>
        </w:rPr>
        <w:t>现场考察过程中，投标人的安全由投标人自行负责，不论何种原因引发的人身财产损失，招标人概不负责。</w:t>
      </w:r>
    </w:p>
    <w:p w:rsidR="005A703F" w:rsidRDefault="00DD2691">
      <w:pPr>
        <w:widowControl/>
        <w:shd w:val="clear" w:color="auto" w:fill="FFFFFF"/>
        <w:adjustRightInd w:val="0"/>
        <w:snapToGrid w:val="0"/>
        <w:spacing w:line="460" w:lineRule="exact"/>
        <w:ind w:firstLineChars="200" w:firstLine="560"/>
        <w:rPr>
          <w:rFonts w:ascii="仿宋" w:eastAsia="仿宋" w:hAnsi="仿宋" w:cs="仿宋"/>
          <w:kern w:val="0"/>
          <w:sz w:val="28"/>
          <w:szCs w:val="28"/>
          <w:highlight w:val="green"/>
        </w:rPr>
      </w:pPr>
      <w:r>
        <w:rPr>
          <w:rFonts w:ascii="仿宋" w:eastAsia="仿宋" w:hAnsi="仿宋" w:cs="仿宋" w:hint="eastAsia"/>
          <w:kern w:val="0"/>
          <w:sz w:val="28"/>
          <w:szCs w:val="28"/>
          <w:highlight w:val="green"/>
        </w:rPr>
        <w:t>5</w:t>
      </w:r>
      <w:r>
        <w:rPr>
          <w:rFonts w:ascii="仿宋" w:eastAsia="仿宋" w:hAnsi="仿宋" w:cs="仿宋" w:hint="eastAsia"/>
          <w:sz w:val="28"/>
          <w:szCs w:val="28"/>
        </w:rPr>
        <w:t>、</w:t>
      </w:r>
      <w:r>
        <w:rPr>
          <w:rFonts w:ascii="仿宋" w:eastAsia="仿宋" w:hAnsi="仿宋" w:cs="仿宋" w:hint="eastAsia"/>
          <w:kern w:val="0"/>
          <w:sz w:val="28"/>
          <w:szCs w:val="28"/>
          <w:highlight w:val="green"/>
        </w:rPr>
        <w:t>递交响应文件时间</w:t>
      </w:r>
      <w:r>
        <w:rPr>
          <w:rFonts w:ascii="仿宋" w:eastAsia="仿宋" w:hAnsi="仿宋" w:cs="仿宋" w:hint="eastAsia"/>
          <w:kern w:val="0"/>
          <w:sz w:val="28"/>
          <w:szCs w:val="28"/>
          <w:highlight w:val="green"/>
        </w:rPr>
        <w:t>:</w:t>
      </w:r>
      <w:r>
        <w:rPr>
          <w:rFonts w:ascii="仿宋" w:eastAsia="仿宋" w:hAnsi="仿宋" w:cs="仿宋" w:hint="eastAsia"/>
          <w:kern w:val="0"/>
          <w:sz w:val="28"/>
          <w:szCs w:val="28"/>
          <w:highlight w:val="green"/>
        </w:rPr>
        <w:t>202</w:t>
      </w:r>
      <w:r>
        <w:rPr>
          <w:rFonts w:ascii="仿宋" w:eastAsia="仿宋" w:hAnsi="仿宋" w:cs="仿宋" w:hint="eastAsia"/>
          <w:kern w:val="0"/>
          <w:sz w:val="28"/>
          <w:szCs w:val="28"/>
          <w:highlight w:val="green"/>
        </w:rPr>
        <w:t>5</w:t>
      </w:r>
      <w:r>
        <w:rPr>
          <w:rFonts w:ascii="仿宋" w:eastAsia="仿宋" w:hAnsi="仿宋" w:cs="仿宋" w:hint="eastAsia"/>
          <w:kern w:val="0"/>
          <w:sz w:val="28"/>
          <w:szCs w:val="28"/>
          <w:highlight w:val="green"/>
        </w:rPr>
        <w:t>年</w:t>
      </w:r>
      <w:r>
        <w:rPr>
          <w:rFonts w:ascii="仿宋" w:eastAsia="仿宋" w:hAnsi="仿宋" w:cs="仿宋" w:hint="eastAsia"/>
          <w:kern w:val="0"/>
          <w:sz w:val="28"/>
          <w:szCs w:val="28"/>
          <w:highlight w:val="green"/>
        </w:rPr>
        <w:t>7</w:t>
      </w:r>
      <w:r>
        <w:rPr>
          <w:rFonts w:ascii="仿宋" w:eastAsia="仿宋" w:hAnsi="仿宋" w:cs="仿宋" w:hint="eastAsia"/>
          <w:kern w:val="0"/>
          <w:sz w:val="28"/>
          <w:szCs w:val="28"/>
          <w:highlight w:val="green"/>
        </w:rPr>
        <w:t>月</w:t>
      </w:r>
      <w:r>
        <w:rPr>
          <w:rFonts w:ascii="仿宋" w:eastAsia="仿宋" w:hAnsi="仿宋" w:cs="仿宋" w:hint="eastAsia"/>
          <w:kern w:val="0"/>
          <w:sz w:val="28"/>
          <w:szCs w:val="28"/>
          <w:highlight w:val="green"/>
        </w:rPr>
        <w:t>30</w:t>
      </w:r>
      <w:r>
        <w:rPr>
          <w:rFonts w:ascii="仿宋" w:eastAsia="仿宋" w:hAnsi="仿宋" w:cs="仿宋" w:hint="eastAsia"/>
          <w:kern w:val="0"/>
          <w:sz w:val="28"/>
          <w:szCs w:val="28"/>
          <w:highlight w:val="green"/>
        </w:rPr>
        <w:t>日上午</w:t>
      </w:r>
      <w:r>
        <w:rPr>
          <w:rFonts w:ascii="仿宋" w:eastAsia="仿宋" w:hAnsi="仿宋" w:cs="仿宋" w:hint="eastAsia"/>
          <w:kern w:val="0"/>
          <w:sz w:val="28"/>
          <w:szCs w:val="28"/>
          <w:highlight w:val="green"/>
        </w:rPr>
        <w:t>9:00--9</w:t>
      </w:r>
      <w:r>
        <w:rPr>
          <w:rFonts w:ascii="仿宋" w:eastAsia="仿宋" w:hAnsi="仿宋" w:cs="仿宋" w:hint="eastAsia"/>
          <w:kern w:val="0"/>
          <w:sz w:val="28"/>
          <w:szCs w:val="28"/>
          <w:highlight w:val="green"/>
        </w:rPr>
        <w:t>：</w:t>
      </w:r>
      <w:r>
        <w:rPr>
          <w:rFonts w:ascii="仿宋" w:eastAsia="仿宋" w:hAnsi="仿宋" w:cs="仿宋" w:hint="eastAsia"/>
          <w:kern w:val="0"/>
          <w:sz w:val="28"/>
          <w:szCs w:val="28"/>
          <w:highlight w:val="green"/>
        </w:rPr>
        <w:t>30</w:t>
      </w:r>
      <w:r>
        <w:rPr>
          <w:rFonts w:ascii="仿宋" w:eastAsia="仿宋" w:hAnsi="仿宋" w:cs="仿宋" w:hint="eastAsia"/>
          <w:kern w:val="0"/>
          <w:sz w:val="28"/>
          <w:szCs w:val="28"/>
          <w:highlight w:val="green"/>
        </w:rPr>
        <w:t>。</w:t>
      </w:r>
    </w:p>
    <w:p w:rsidR="005A703F" w:rsidRDefault="00DD2691">
      <w:pPr>
        <w:widowControl/>
        <w:shd w:val="clear" w:color="auto" w:fill="FFFFFF"/>
        <w:adjustRightInd w:val="0"/>
        <w:snapToGrid w:val="0"/>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highlight w:val="green"/>
        </w:rPr>
        <w:t>开标时间：</w:t>
      </w:r>
      <w:r>
        <w:rPr>
          <w:rFonts w:ascii="仿宋" w:eastAsia="仿宋" w:hAnsi="仿宋" w:cs="仿宋" w:hint="eastAsia"/>
          <w:kern w:val="0"/>
          <w:sz w:val="28"/>
          <w:szCs w:val="28"/>
          <w:highlight w:val="green"/>
        </w:rPr>
        <w:t>202</w:t>
      </w:r>
      <w:r>
        <w:rPr>
          <w:rFonts w:ascii="仿宋" w:eastAsia="仿宋" w:hAnsi="仿宋" w:cs="仿宋" w:hint="eastAsia"/>
          <w:kern w:val="0"/>
          <w:sz w:val="28"/>
          <w:szCs w:val="28"/>
          <w:highlight w:val="green"/>
        </w:rPr>
        <w:t>5</w:t>
      </w:r>
      <w:r>
        <w:rPr>
          <w:rFonts w:ascii="仿宋" w:eastAsia="仿宋" w:hAnsi="仿宋" w:cs="仿宋" w:hint="eastAsia"/>
          <w:kern w:val="0"/>
          <w:sz w:val="28"/>
          <w:szCs w:val="28"/>
          <w:highlight w:val="green"/>
        </w:rPr>
        <w:t>年</w:t>
      </w:r>
      <w:r>
        <w:rPr>
          <w:rFonts w:ascii="仿宋" w:eastAsia="仿宋" w:hAnsi="仿宋" w:cs="仿宋" w:hint="eastAsia"/>
          <w:kern w:val="0"/>
          <w:sz w:val="28"/>
          <w:szCs w:val="28"/>
          <w:highlight w:val="green"/>
        </w:rPr>
        <w:t>7</w:t>
      </w:r>
      <w:r>
        <w:rPr>
          <w:rFonts w:ascii="仿宋" w:eastAsia="仿宋" w:hAnsi="仿宋" w:cs="仿宋" w:hint="eastAsia"/>
          <w:kern w:val="0"/>
          <w:sz w:val="28"/>
          <w:szCs w:val="28"/>
          <w:highlight w:val="green"/>
        </w:rPr>
        <w:t>月</w:t>
      </w:r>
      <w:r>
        <w:rPr>
          <w:rFonts w:ascii="仿宋" w:eastAsia="仿宋" w:hAnsi="仿宋" w:cs="仿宋" w:hint="eastAsia"/>
          <w:kern w:val="0"/>
          <w:sz w:val="28"/>
          <w:szCs w:val="28"/>
          <w:highlight w:val="green"/>
        </w:rPr>
        <w:t>30</w:t>
      </w:r>
      <w:r>
        <w:rPr>
          <w:rFonts w:ascii="仿宋" w:eastAsia="仿宋" w:hAnsi="仿宋" w:cs="仿宋" w:hint="eastAsia"/>
          <w:kern w:val="0"/>
          <w:sz w:val="28"/>
          <w:szCs w:val="28"/>
          <w:highlight w:val="green"/>
        </w:rPr>
        <w:t>日上午</w:t>
      </w:r>
      <w:r>
        <w:rPr>
          <w:rFonts w:ascii="仿宋" w:eastAsia="仿宋" w:hAnsi="仿宋" w:cs="仿宋" w:hint="eastAsia"/>
          <w:kern w:val="0"/>
          <w:sz w:val="28"/>
          <w:szCs w:val="28"/>
          <w:highlight w:val="green"/>
        </w:rPr>
        <w:t>9</w:t>
      </w:r>
      <w:r>
        <w:rPr>
          <w:rFonts w:ascii="仿宋" w:eastAsia="仿宋" w:hAnsi="仿宋" w:cs="仿宋" w:hint="eastAsia"/>
          <w:kern w:val="0"/>
          <w:sz w:val="28"/>
          <w:szCs w:val="28"/>
          <w:highlight w:val="green"/>
        </w:rPr>
        <w:t>：</w:t>
      </w:r>
      <w:r>
        <w:rPr>
          <w:rFonts w:ascii="仿宋" w:eastAsia="仿宋" w:hAnsi="仿宋" w:cs="仿宋" w:hint="eastAsia"/>
          <w:kern w:val="0"/>
          <w:sz w:val="28"/>
          <w:szCs w:val="28"/>
          <w:highlight w:val="green"/>
        </w:rPr>
        <w:t>30</w:t>
      </w:r>
      <w:r>
        <w:rPr>
          <w:rFonts w:ascii="仿宋" w:eastAsia="仿宋" w:hAnsi="仿宋" w:cs="仿宋" w:hint="eastAsia"/>
          <w:kern w:val="0"/>
          <w:sz w:val="28"/>
          <w:szCs w:val="28"/>
          <w:highlight w:val="green"/>
        </w:rPr>
        <w:t>。</w:t>
      </w:r>
    </w:p>
    <w:p w:rsidR="005A703F" w:rsidRDefault="00DD2691">
      <w:pPr>
        <w:adjustRightInd w:val="0"/>
        <w:snapToGrid w:val="0"/>
        <w:spacing w:line="460" w:lineRule="exact"/>
        <w:ind w:firstLineChars="200" w:firstLine="560"/>
        <w:rPr>
          <w:rFonts w:ascii="仿宋" w:eastAsia="仿宋" w:hAnsi="仿宋" w:cs="仿宋"/>
          <w:sz w:val="28"/>
          <w:szCs w:val="28"/>
          <w:highlight w:val="green"/>
        </w:rPr>
      </w:pPr>
      <w:r>
        <w:rPr>
          <w:rFonts w:ascii="仿宋" w:eastAsia="仿宋" w:hAnsi="仿宋" w:cs="仿宋" w:hint="eastAsia"/>
          <w:sz w:val="28"/>
          <w:szCs w:val="28"/>
          <w:highlight w:val="green"/>
        </w:rPr>
        <w:t>开标地点：山东理工大学东校区（共青团西路</w:t>
      </w:r>
      <w:r>
        <w:rPr>
          <w:rFonts w:ascii="仿宋" w:eastAsia="仿宋" w:hAnsi="仿宋" w:cs="仿宋" w:hint="eastAsia"/>
          <w:sz w:val="28"/>
          <w:szCs w:val="28"/>
          <w:highlight w:val="green"/>
        </w:rPr>
        <w:t>88</w:t>
      </w:r>
      <w:r>
        <w:rPr>
          <w:rFonts w:ascii="仿宋" w:eastAsia="仿宋" w:hAnsi="仿宋" w:cs="仿宋" w:hint="eastAsia"/>
          <w:sz w:val="28"/>
          <w:szCs w:val="28"/>
          <w:highlight w:val="green"/>
        </w:rPr>
        <w:t>号）</w:t>
      </w:r>
      <w:r>
        <w:rPr>
          <w:rFonts w:ascii="仿宋" w:eastAsia="仿宋" w:hAnsi="仿宋" w:cs="仿宋" w:hint="eastAsia"/>
          <w:sz w:val="28"/>
          <w:szCs w:val="28"/>
          <w:highlight w:val="green"/>
        </w:rPr>
        <w:t>图书馆</w:t>
      </w:r>
      <w:r>
        <w:rPr>
          <w:rFonts w:ascii="仿宋" w:eastAsia="仿宋" w:hAnsi="仿宋" w:cs="仿宋" w:hint="eastAsia"/>
          <w:sz w:val="28"/>
          <w:szCs w:val="28"/>
          <w:highlight w:val="green"/>
        </w:rPr>
        <w:t>3</w:t>
      </w:r>
      <w:r>
        <w:rPr>
          <w:rFonts w:ascii="仿宋" w:eastAsia="仿宋" w:hAnsi="仿宋" w:cs="仿宋" w:hint="eastAsia"/>
          <w:sz w:val="28"/>
          <w:szCs w:val="28"/>
          <w:highlight w:val="green"/>
        </w:rPr>
        <w:t>楼</w:t>
      </w:r>
      <w:r>
        <w:rPr>
          <w:rFonts w:ascii="仿宋" w:eastAsia="仿宋" w:hAnsi="仿宋" w:cs="仿宋" w:hint="eastAsia"/>
          <w:sz w:val="28"/>
          <w:szCs w:val="28"/>
          <w:highlight w:val="green"/>
        </w:rPr>
        <w:t>（资产经营有限公司</w:t>
      </w:r>
      <w:r>
        <w:rPr>
          <w:rFonts w:ascii="仿宋" w:eastAsia="仿宋" w:hAnsi="仿宋" w:cs="仿宋" w:hint="eastAsia"/>
          <w:sz w:val="28"/>
          <w:szCs w:val="28"/>
          <w:highlight w:val="green"/>
        </w:rPr>
        <w:t>办公室</w:t>
      </w:r>
      <w:r>
        <w:rPr>
          <w:rFonts w:ascii="仿宋" w:eastAsia="仿宋" w:hAnsi="仿宋" w:cs="仿宋" w:hint="eastAsia"/>
          <w:sz w:val="28"/>
          <w:szCs w:val="28"/>
          <w:highlight w:val="green"/>
        </w:rPr>
        <w:t>）</w:t>
      </w:r>
    </w:p>
    <w:p w:rsidR="005A703F" w:rsidRDefault="00DD2691">
      <w:pPr>
        <w:widowControl/>
        <w:shd w:val="clear" w:color="auto" w:fill="FFFFFF"/>
        <w:adjustRightInd w:val="0"/>
        <w:snapToGrid w:val="0"/>
        <w:spacing w:line="460" w:lineRule="exact"/>
        <w:ind w:firstLineChars="200" w:firstLine="560"/>
        <w:rPr>
          <w:rFonts w:ascii="仿宋" w:eastAsia="仿宋" w:hAnsi="仿宋" w:cs="仿宋"/>
          <w:kern w:val="0"/>
          <w:sz w:val="28"/>
          <w:szCs w:val="28"/>
        </w:rPr>
      </w:pPr>
      <w:r>
        <w:rPr>
          <w:rFonts w:ascii="仿宋" w:eastAsia="仿宋" w:hAnsi="仿宋" w:cs="仿宋" w:hint="eastAsia"/>
          <w:sz w:val="28"/>
          <w:szCs w:val="28"/>
        </w:rPr>
        <w:t>6</w:t>
      </w:r>
      <w:r>
        <w:rPr>
          <w:rFonts w:ascii="仿宋" w:eastAsia="仿宋" w:hAnsi="仿宋" w:cs="仿宋" w:hint="eastAsia"/>
          <w:sz w:val="28"/>
          <w:szCs w:val="28"/>
        </w:rPr>
        <w:t>、</w:t>
      </w:r>
      <w:r>
        <w:rPr>
          <w:rFonts w:ascii="仿宋" w:eastAsia="仿宋" w:hAnsi="仿宋" w:cs="仿宋" w:hint="eastAsia"/>
          <w:kern w:val="0"/>
          <w:sz w:val="28"/>
          <w:szCs w:val="28"/>
        </w:rPr>
        <w:t>合作模式及要求</w:t>
      </w:r>
    </w:p>
    <w:p w:rsidR="005A703F" w:rsidRDefault="00DD2691">
      <w:pPr>
        <w:spacing w:line="460" w:lineRule="exact"/>
        <w:ind w:leftChars="50" w:left="105" w:firstLineChars="150" w:firstLine="42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）向学校交纳</w:t>
      </w:r>
      <w:r>
        <w:rPr>
          <w:rFonts w:ascii="仿宋" w:eastAsia="仿宋" w:hAnsi="仿宋" w:cs="仿宋" w:hint="eastAsia"/>
          <w:sz w:val="28"/>
          <w:szCs w:val="28"/>
        </w:rPr>
        <w:t>场地</w:t>
      </w:r>
      <w:r>
        <w:rPr>
          <w:rFonts w:ascii="仿宋" w:eastAsia="仿宋" w:hAnsi="仿宋" w:cs="仿宋" w:hint="eastAsia"/>
          <w:sz w:val="28"/>
          <w:szCs w:val="28"/>
        </w:rPr>
        <w:t>使用费，年</w:t>
      </w:r>
      <w:r>
        <w:rPr>
          <w:rFonts w:ascii="仿宋" w:eastAsia="仿宋" w:hAnsi="仿宋" w:cs="仿宋" w:hint="eastAsia"/>
          <w:sz w:val="28"/>
          <w:szCs w:val="28"/>
        </w:rPr>
        <w:t>租金</w:t>
      </w:r>
      <w:r>
        <w:rPr>
          <w:rFonts w:ascii="仿宋" w:eastAsia="仿宋" w:hAnsi="仿宋" w:cs="仿宋" w:hint="eastAsia"/>
          <w:sz w:val="28"/>
          <w:szCs w:val="28"/>
        </w:rPr>
        <w:t>每台</w:t>
      </w:r>
      <w:r>
        <w:rPr>
          <w:rFonts w:ascii="仿宋" w:eastAsia="仿宋" w:hAnsi="仿宋" w:cs="仿宋" w:hint="eastAsia"/>
          <w:sz w:val="28"/>
          <w:szCs w:val="28"/>
        </w:rPr>
        <w:t>500</w:t>
      </w:r>
      <w:r>
        <w:rPr>
          <w:rFonts w:ascii="仿宋" w:eastAsia="仿宋" w:hAnsi="仿宋" w:cs="仿宋" w:hint="eastAsia"/>
          <w:sz w:val="28"/>
          <w:szCs w:val="28"/>
        </w:rPr>
        <w:t>元；</w:t>
      </w:r>
      <w:r>
        <w:rPr>
          <w:rFonts w:ascii="仿宋" w:eastAsia="仿宋" w:hAnsi="仿宋" w:cs="仿宋" w:hint="eastAsia"/>
          <w:sz w:val="28"/>
          <w:szCs w:val="28"/>
        </w:rPr>
        <w:t>中标方需要向</w:t>
      </w:r>
      <w:r>
        <w:rPr>
          <w:rFonts w:ascii="仿宋" w:eastAsia="仿宋" w:hAnsi="仿宋" w:cs="仿宋" w:hint="eastAsia"/>
          <w:sz w:val="28"/>
          <w:szCs w:val="28"/>
        </w:rPr>
        <w:t>学校或学校资产经营有限公司按</w:t>
      </w:r>
      <w:r>
        <w:rPr>
          <w:rFonts w:ascii="仿宋" w:eastAsia="仿宋" w:hAnsi="仿宋" w:cs="仿宋" w:hint="eastAsia"/>
          <w:sz w:val="28"/>
          <w:szCs w:val="28"/>
        </w:rPr>
        <w:t>自助打印服务总收入不低于</w:t>
      </w:r>
      <w:r>
        <w:rPr>
          <w:rFonts w:ascii="仿宋" w:eastAsia="仿宋" w:hAnsi="仿宋" w:cs="仿宋" w:hint="eastAsia"/>
          <w:sz w:val="28"/>
          <w:szCs w:val="28"/>
        </w:rPr>
        <w:t>12%</w:t>
      </w:r>
      <w:r>
        <w:rPr>
          <w:rFonts w:ascii="仿宋" w:eastAsia="仿宋" w:hAnsi="仿宋" w:cs="仿宋" w:hint="eastAsia"/>
          <w:sz w:val="28"/>
          <w:szCs w:val="28"/>
        </w:rPr>
        <w:t>的综合服务费，其中总收入的</w:t>
      </w:r>
      <w:r>
        <w:rPr>
          <w:rFonts w:ascii="仿宋" w:eastAsia="仿宋" w:hAnsi="仿宋" w:cs="仿宋" w:hint="eastAsia"/>
          <w:sz w:val="28"/>
          <w:szCs w:val="28"/>
        </w:rPr>
        <w:t>12%</w:t>
      </w:r>
      <w:r>
        <w:rPr>
          <w:rFonts w:ascii="仿宋" w:eastAsia="仿宋" w:hAnsi="仿宋" w:cs="Times New Roman"/>
          <w:sz w:val="30"/>
          <w:szCs w:val="30"/>
        </w:rPr>
        <w:t>专项用于学生公寓文化建设</w:t>
      </w:r>
      <w:r>
        <w:rPr>
          <w:rFonts w:ascii="仿宋" w:eastAsia="仿宋" w:hAnsi="仿宋" w:cs="仿宋" w:hint="eastAsia"/>
          <w:sz w:val="28"/>
          <w:szCs w:val="28"/>
        </w:rPr>
        <w:t>。</w:t>
      </w:r>
    </w:p>
    <w:p w:rsidR="005A703F" w:rsidRDefault="00DD2691">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sz w:val="28"/>
          <w:szCs w:val="28"/>
        </w:rPr>
        <w:t>本项目一招</w:t>
      </w:r>
      <w:r>
        <w:rPr>
          <w:rFonts w:ascii="仿宋" w:eastAsia="仿宋" w:hAnsi="仿宋" w:cs="仿宋" w:hint="eastAsia"/>
          <w:sz w:val="28"/>
          <w:szCs w:val="28"/>
        </w:rPr>
        <w:t>五</w:t>
      </w:r>
      <w:r>
        <w:rPr>
          <w:rFonts w:ascii="仿宋" w:eastAsia="仿宋" w:hAnsi="仿宋" w:cs="仿宋" w:hint="eastAsia"/>
          <w:sz w:val="28"/>
          <w:szCs w:val="28"/>
        </w:rPr>
        <w:t>年，</w:t>
      </w:r>
      <w:r>
        <w:rPr>
          <w:rFonts w:ascii="仿宋" w:eastAsia="仿宋" w:hAnsi="仿宋" w:cs="仿宋" w:hint="eastAsia"/>
          <w:sz w:val="28"/>
          <w:szCs w:val="28"/>
        </w:rPr>
        <w:t>合同每年一签。</w:t>
      </w:r>
      <w:r>
        <w:rPr>
          <w:rFonts w:ascii="仿宋" w:eastAsia="仿宋" w:hAnsi="仿宋" w:cs="仿宋" w:hint="eastAsia"/>
          <w:sz w:val="28"/>
          <w:szCs w:val="28"/>
        </w:rPr>
        <w:t>第一</w:t>
      </w:r>
      <w:r>
        <w:rPr>
          <w:rFonts w:ascii="仿宋" w:eastAsia="仿宋" w:hAnsi="仿宋" w:cs="仿宋" w:hint="eastAsia"/>
          <w:sz w:val="28"/>
          <w:szCs w:val="28"/>
        </w:rPr>
        <w:t>年</w:t>
      </w:r>
      <w:r>
        <w:rPr>
          <w:rFonts w:ascii="仿宋" w:eastAsia="仿宋" w:hAnsi="仿宋" w:cs="仿宋" w:hint="eastAsia"/>
          <w:sz w:val="28"/>
          <w:szCs w:val="28"/>
        </w:rPr>
        <w:t>结束前</w:t>
      </w:r>
      <w:r>
        <w:rPr>
          <w:rFonts w:ascii="仿宋" w:eastAsia="仿宋" w:hAnsi="仿宋" w:cs="仿宋" w:hint="eastAsia"/>
          <w:sz w:val="28"/>
          <w:szCs w:val="28"/>
        </w:rPr>
        <w:t>1</w:t>
      </w:r>
      <w:r>
        <w:rPr>
          <w:rFonts w:ascii="仿宋" w:eastAsia="仿宋" w:hAnsi="仿宋" w:cs="仿宋" w:hint="eastAsia"/>
          <w:sz w:val="28"/>
          <w:szCs w:val="28"/>
        </w:rPr>
        <w:t>个月进行服务满意度测评，测评通过，双方</w:t>
      </w:r>
      <w:r>
        <w:rPr>
          <w:rFonts w:ascii="仿宋" w:eastAsia="仿宋" w:hAnsi="仿宋" w:cs="仿宋" w:hint="eastAsia"/>
          <w:sz w:val="28"/>
          <w:szCs w:val="28"/>
        </w:rPr>
        <w:t>可</w:t>
      </w:r>
      <w:r>
        <w:rPr>
          <w:rFonts w:ascii="仿宋" w:eastAsia="仿宋" w:hAnsi="仿宋" w:cs="仿宋" w:hint="eastAsia"/>
          <w:sz w:val="28"/>
          <w:szCs w:val="28"/>
        </w:rPr>
        <w:t>续签</w:t>
      </w:r>
      <w:r>
        <w:rPr>
          <w:rFonts w:ascii="仿宋" w:eastAsia="仿宋" w:hAnsi="仿宋" w:cs="仿宋" w:hint="eastAsia"/>
          <w:sz w:val="28"/>
          <w:szCs w:val="28"/>
        </w:rPr>
        <w:t>下一年</w:t>
      </w:r>
      <w:r>
        <w:rPr>
          <w:rFonts w:ascii="仿宋" w:eastAsia="仿宋" w:hAnsi="仿宋" w:cs="仿宋" w:hint="eastAsia"/>
          <w:sz w:val="28"/>
          <w:szCs w:val="28"/>
        </w:rPr>
        <w:t>合同，测评未通过的</w:t>
      </w:r>
      <w:r>
        <w:rPr>
          <w:rFonts w:ascii="仿宋" w:eastAsia="仿宋" w:hAnsi="仿宋" w:cs="仿宋" w:hint="eastAsia"/>
          <w:sz w:val="28"/>
          <w:szCs w:val="28"/>
        </w:rPr>
        <w:t>终止</w:t>
      </w:r>
      <w:r>
        <w:rPr>
          <w:rFonts w:ascii="仿宋" w:eastAsia="仿宋" w:hAnsi="仿宋" w:cs="仿宋" w:hint="eastAsia"/>
          <w:sz w:val="28"/>
          <w:szCs w:val="28"/>
        </w:rPr>
        <w:t>合同</w:t>
      </w:r>
      <w:r>
        <w:rPr>
          <w:rFonts w:ascii="仿宋" w:eastAsia="仿宋" w:hAnsi="仿宋" w:cs="仿宋" w:hint="eastAsia"/>
          <w:sz w:val="28"/>
          <w:szCs w:val="28"/>
        </w:rPr>
        <w:t>,</w:t>
      </w:r>
      <w:r>
        <w:rPr>
          <w:rFonts w:ascii="仿宋" w:eastAsia="仿宋" w:hAnsi="仿宋" w:cs="仿宋" w:hint="eastAsia"/>
          <w:sz w:val="28"/>
          <w:szCs w:val="28"/>
        </w:rPr>
        <w:t>中标人自行承担提前终止合同的全部损失。</w:t>
      </w:r>
      <w:r>
        <w:rPr>
          <w:rFonts w:ascii="仿宋" w:eastAsia="仿宋" w:hAnsi="仿宋" w:cs="仿宋" w:hint="eastAsia"/>
          <w:sz w:val="28"/>
          <w:szCs w:val="28"/>
        </w:rPr>
        <w:t>合同签订后，中标方</w:t>
      </w:r>
      <w:r>
        <w:rPr>
          <w:rFonts w:ascii="仿宋" w:eastAsia="仿宋" w:hAnsi="仿宋" w:cs="仿宋" w:hint="eastAsia"/>
          <w:sz w:val="28"/>
          <w:szCs w:val="28"/>
        </w:rPr>
        <w:t>每季度后的</w:t>
      </w:r>
      <w:r>
        <w:rPr>
          <w:rFonts w:ascii="仿宋" w:eastAsia="仿宋" w:hAnsi="仿宋" w:cs="仿宋" w:hint="eastAsia"/>
          <w:sz w:val="28"/>
          <w:szCs w:val="28"/>
        </w:rPr>
        <w:t>15</w:t>
      </w:r>
      <w:r>
        <w:rPr>
          <w:rFonts w:ascii="仿宋" w:eastAsia="仿宋" w:hAnsi="仿宋" w:cs="仿宋" w:hint="eastAsia"/>
          <w:sz w:val="28"/>
          <w:szCs w:val="28"/>
        </w:rPr>
        <w:t>日内</w:t>
      </w:r>
      <w:r>
        <w:rPr>
          <w:rFonts w:ascii="仿宋" w:eastAsia="仿宋" w:hAnsi="仿宋" w:cs="仿宋" w:hint="eastAsia"/>
          <w:sz w:val="28"/>
          <w:szCs w:val="28"/>
        </w:rPr>
        <w:t>，</w:t>
      </w:r>
      <w:r>
        <w:rPr>
          <w:rFonts w:ascii="仿宋" w:eastAsia="仿宋" w:hAnsi="仿宋" w:cs="仿宋" w:hint="eastAsia"/>
          <w:sz w:val="28"/>
          <w:szCs w:val="28"/>
        </w:rPr>
        <w:t>向</w:t>
      </w:r>
      <w:r>
        <w:rPr>
          <w:rFonts w:ascii="仿宋" w:eastAsia="仿宋" w:hAnsi="仿宋" w:cs="仿宋" w:hint="eastAsia"/>
          <w:sz w:val="28"/>
          <w:szCs w:val="28"/>
        </w:rPr>
        <w:t>学校或山东理工大学资产经营有限公司支付中标承诺的</w:t>
      </w:r>
      <w:r>
        <w:rPr>
          <w:rFonts w:ascii="仿宋" w:eastAsia="仿宋" w:hAnsi="仿宋" w:cs="仿宋" w:hint="eastAsia"/>
          <w:sz w:val="28"/>
          <w:szCs w:val="28"/>
        </w:rPr>
        <w:t>服务费。</w:t>
      </w:r>
    </w:p>
    <w:p w:rsidR="005A703F" w:rsidRDefault="00DD2691">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w:t>
      </w:r>
      <w:r>
        <w:rPr>
          <w:rFonts w:ascii="仿宋" w:eastAsia="仿宋" w:hAnsi="仿宋" w:cs="仿宋" w:hint="eastAsia"/>
          <w:kern w:val="0"/>
          <w:sz w:val="28"/>
          <w:szCs w:val="28"/>
        </w:rPr>
        <w:t>中标候选人在招标</w:t>
      </w:r>
      <w:r>
        <w:rPr>
          <w:rFonts w:ascii="仿宋" w:eastAsia="仿宋" w:hAnsi="仿宋" w:cs="仿宋" w:hint="eastAsia"/>
          <w:sz w:val="28"/>
          <w:szCs w:val="28"/>
        </w:rPr>
        <w:t>现场向学校提交人民币伍仟元整（￥</w:t>
      </w:r>
      <w:r>
        <w:rPr>
          <w:rFonts w:ascii="仿宋" w:eastAsia="仿宋" w:hAnsi="仿宋" w:cs="仿宋" w:hint="eastAsia"/>
          <w:sz w:val="28"/>
          <w:szCs w:val="28"/>
        </w:rPr>
        <w:t>5000.00</w:t>
      </w:r>
      <w:r>
        <w:rPr>
          <w:rFonts w:ascii="仿宋" w:eastAsia="仿宋" w:hAnsi="仿宋" w:cs="仿宋" w:hint="eastAsia"/>
          <w:sz w:val="28"/>
          <w:szCs w:val="28"/>
        </w:rPr>
        <w:t>元）的投标保证金。现场不交纳者作为弃权处理。合作期满，中标方履约完成，发</w:t>
      </w:r>
      <w:r>
        <w:rPr>
          <w:rFonts w:ascii="仿宋" w:eastAsia="仿宋" w:hAnsi="仿宋" w:cs="仿宋" w:hint="eastAsia"/>
          <w:sz w:val="28"/>
          <w:szCs w:val="28"/>
        </w:rPr>
        <w:t>标</w:t>
      </w:r>
      <w:r>
        <w:rPr>
          <w:rFonts w:ascii="仿宋" w:eastAsia="仿宋" w:hAnsi="仿宋" w:cs="仿宋" w:hint="eastAsia"/>
          <w:sz w:val="28"/>
          <w:szCs w:val="28"/>
        </w:rPr>
        <w:t>方无息返还履</w:t>
      </w:r>
      <w:r>
        <w:rPr>
          <w:rFonts w:ascii="仿宋" w:eastAsia="仿宋" w:hAnsi="仿宋" w:cs="仿宋" w:hint="eastAsia"/>
          <w:sz w:val="28"/>
          <w:szCs w:val="28"/>
        </w:rPr>
        <w:t>中标</w:t>
      </w:r>
      <w:r>
        <w:rPr>
          <w:rFonts w:ascii="仿宋" w:eastAsia="仿宋" w:hAnsi="仿宋" w:cs="仿宋" w:hint="eastAsia"/>
          <w:sz w:val="28"/>
          <w:szCs w:val="28"/>
        </w:rPr>
        <w:t>证金。</w:t>
      </w:r>
    </w:p>
    <w:p w:rsidR="005A703F" w:rsidRDefault="00DD2691">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）自助打印（复印）价格不高于黑白单面</w:t>
      </w:r>
      <w:r>
        <w:rPr>
          <w:rFonts w:ascii="仿宋" w:eastAsia="仿宋" w:hAnsi="仿宋" w:cs="仿宋" w:hint="eastAsia"/>
          <w:sz w:val="28"/>
          <w:szCs w:val="28"/>
        </w:rPr>
        <w:t>A4</w:t>
      </w:r>
      <w:r>
        <w:rPr>
          <w:rFonts w:ascii="仿宋" w:eastAsia="仿宋" w:hAnsi="仿宋" w:cs="仿宋" w:hint="eastAsia"/>
          <w:sz w:val="28"/>
          <w:szCs w:val="28"/>
        </w:rPr>
        <w:t>不高于</w:t>
      </w:r>
      <w:r>
        <w:rPr>
          <w:rFonts w:ascii="仿宋" w:eastAsia="仿宋" w:hAnsi="仿宋" w:cs="仿宋" w:hint="eastAsia"/>
          <w:sz w:val="28"/>
          <w:szCs w:val="28"/>
        </w:rPr>
        <w:t>0.15</w:t>
      </w:r>
      <w:r>
        <w:rPr>
          <w:rFonts w:ascii="仿宋" w:eastAsia="仿宋" w:hAnsi="仿宋" w:cs="仿宋" w:hint="eastAsia"/>
          <w:sz w:val="28"/>
          <w:szCs w:val="28"/>
        </w:rPr>
        <w:t>元</w:t>
      </w:r>
      <w:r>
        <w:rPr>
          <w:rFonts w:ascii="仿宋" w:eastAsia="仿宋" w:hAnsi="仿宋" w:cs="仿宋" w:hint="eastAsia"/>
          <w:sz w:val="28"/>
          <w:szCs w:val="28"/>
        </w:rPr>
        <w:t>/</w:t>
      </w:r>
      <w:r>
        <w:rPr>
          <w:rFonts w:ascii="仿宋" w:eastAsia="仿宋" w:hAnsi="仿宋" w:cs="仿宋" w:hint="eastAsia"/>
          <w:sz w:val="28"/>
          <w:szCs w:val="28"/>
        </w:rPr>
        <w:t>张、黑白双面</w:t>
      </w:r>
      <w:r>
        <w:rPr>
          <w:rFonts w:ascii="仿宋" w:eastAsia="仿宋" w:hAnsi="仿宋" w:cs="仿宋" w:hint="eastAsia"/>
          <w:sz w:val="28"/>
          <w:szCs w:val="28"/>
        </w:rPr>
        <w:t>A4</w:t>
      </w:r>
      <w:r>
        <w:rPr>
          <w:rFonts w:ascii="仿宋" w:eastAsia="仿宋" w:hAnsi="仿宋" w:cs="仿宋" w:hint="eastAsia"/>
          <w:sz w:val="28"/>
          <w:szCs w:val="28"/>
        </w:rPr>
        <w:t>不高于</w:t>
      </w:r>
      <w:r>
        <w:rPr>
          <w:rFonts w:ascii="仿宋" w:eastAsia="仿宋" w:hAnsi="仿宋" w:cs="仿宋" w:hint="eastAsia"/>
          <w:sz w:val="28"/>
          <w:szCs w:val="28"/>
        </w:rPr>
        <w:t>0.25</w:t>
      </w:r>
      <w:r>
        <w:rPr>
          <w:rFonts w:ascii="仿宋" w:eastAsia="仿宋" w:hAnsi="仿宋" w:cs="仿宋" w:hint="eastAsia"/>
          <w:sz w:val="28"/>
          <w:szCs w:val="28"/>
        </w:rPr>
        <w:t>元</w:t>
      </w:r>
      <w:r>
        <w:rPr>
          <w:rFonts w:ascii="仿宋" w:eastAsia="仿宋" w:hAnsi="仿宋" w:cs="仿宋" w:hint="eastAsia"/>
          <w:sz w:val="28"/>
          <w:szCs w:val="28"/>
        </w:rPr>
        <w:t>/</w:t>
      </w:r>
      <w:r>
        <w:rPr>
          <w:rFonts w:ascii="仿宋" w:eastAsia="仿宋" w:hAnsi="仿宋" w:cs="仿宋" w:hint="eastAsia"/>
          <w:sz w:val="28"/>
          <w:szCs w:val="28"/>
        </w:rPr>
        <w:t>张、彩色单面</w:t>
      </w:r>
      <w:r>
        <w:rPr>
          <w:rFonts w:ascii="仿宋" w:eastAsia="仿宋" w:hAnsi="仿宋" w:cs="仿宋" w:hint="eastAsia"/>
          <w:sz w:val="28"/>
          <w:szCs w:val="28"/>
        </w:rPr>
        <w:t>A4</w:t>
      </w:r>
      <w:r>
        <w:rPr>
          <w:rFonts w:ascii="仿宋" w:eastAsia="仿宋" w:hAnsi="仿宋" w:cs="仿宋" w:hint="eastAsia"/>
          <w:sz w:val="28"/>
          <w:szCs w:val="28"/>
        </w:rPr>
        <w:t>不高于</w:t>
      </w:r>
      <w:r>
        <w:rPr>
          <w:rFonts w:ascii="仿宋" w:eastAsia="仿宋" w:hAnsi="仿宋" w:cs="仿宋" w:hint="eastAsia"/>
          <w:sz w:val="28"/>
          <w:szCs w:val="28"/>
        </w:rPr>
        <w:t>1.50</w:t>
      </w:r>
      <w:r>
        <w:rPr>
          <w:rFonts w:ascii="仿宋" w:eastAsia="仿宋" w:hAnsi="仿宋" w:cs="仿宋" w:hint="eastAsia"/>
          <w:sz w:val="28"/>
          <w:szCs w:val="28"/>
        </w:rPr>
        <w:t>元</w:t>
      </w:r>
      <w:r>
        <w:rPr>
          <w:rFonts w:ascii="仿宋" w:eastAsia="仿宋" w:hAnsi="仿宋" w:cs="仿宋" w:hint="eastAsia"/>
          <w:sz w:val="28"/>
          <w:szCs w:val="28"/>
        </w:rPr>
        <w:t>/</w:t>
      </w:r>
      <w:r>
        <w:rPr>
          <w:rFonts w:ascii="仿宋" w:eastAsia="仿宋" w:hAnsi="仿宋" w:cs="仿宋" w:hint="eastAsia"/>
          <w:sz w:val="28"/>
          <w:szCs w:val="28"/>
        </w:rPr>
        <w:t>张、彩色双面</w:t>
      </w:r>
      <w:r>
        <w:rPr>
          <w:rFonts w:ascii="仿宋" w:eastAsia="仿宋" w:hAnsi="仿宋" w:cs="仿宋" w:hint="eastAsia"/>
          <w:sz w:val="28"/>
          <w:szCs w:val="28"/>
        </w:rPr>
        <w:t>A4</w:t>
      </w:r>
      <w:r>
        <w:rPr>
          <w:rFonts w:ascii="仿宋" w:eastAsia="仿宋" w:hAnsi="仿宋" w:cs="仿宋" w:hint="eastAsia"/>
          <w:sz w:val="28"/>
          <w:szCs w:val="28"/>
        </w:rPr>
        <w:t>不高于</w:t>
      </w:r>
      <w:r>
        <w:rPr>
          <w:rFonts w:ascii="仿宋" w:eastAsia="仿宋" w:hAnsi="仿宋" w:cs="仿宋" w:hint="eastAsia"/>
          <w:sz w:val="28"/>
          <w:szCs w:val="28"/>
        </w:rPr>
        <w:t>2.50</w:t>
      </w:r>
      <w:r>
        <w:rPr>
          <w:rFonts w:ascii="仿宋" w:eastAsia="仿宋" w:hAnsi="仿宋" w:cs="仿宋" w:hint="eastAsia"/>
          <w:sz w:val="28"/>
          <w:szCs w:val="28"/>
        </w:rPr>
        <w:t>元</w:t>
      </w:r>
      <w:r>
        <w:rPr>
          <w:rFonts w:ascii="仿宋" w:eastAsia="仿宋" w:hAnsi="仿宋" w:cs="仿宋" w:hint="eastAsia"/>
          <w:sz w:val="28"/>
          <w:szCs w:val="28"/>
        </w:rPr>
        <w:t>/</w:t>
      </w:r>
      <w:r>
        <w:rPr>
          <w:rFonts w:ascii="仿宋" w:eastAsia="仿宋" w:hAnsi="仿宋" w:cs="仿宋" w:hint="eastAsia"/>
          <w:sz w:val="28"/>
          <w:szCs w:val="28"/>
        </w:rPr>
        <w:t>张。</w:t>
      </w:r>
    </w:p>
    <w:p w:rsidR="005A703F" w:rsidRDefault="00DD2691">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5</w:t>
      </w:r>
      <w:r>
        <w:rPr>
          <w:rFonts w:ascii="仿宋" w:eastAsia="仿宋" w:hAnsi="仿宋" w:cs="仿宋" w:hint="eastAsia"/>
          <w:sz w:val="28"/>
          <w:szCs w:val="28"/>
        </w:rPr>
        <w:t>）</w:t>
      </w:r>
      <w:r>
        <w:rPr>
          <w:rFonts w:ascii="仿宋" w:eastAsia="仿宋" w:hAnsi="仿宋" w:cs="仿宋" w:hint="eastAsia"/>
          <w:sz w:val="28"/>
          <w:szCs w:val="28"/>
        </w:rPr>
        <w:t>中标方所提供的自助打印机应实现自</w:t>
      </w:r>
      <w:r>
        <w:rPr>
          <w:rFonts w:ascii="仿宋" w:eastAsia="仿宋" w:hAnsi="仿宋" w:cs="仿宋" w:hint="eastAsia"/>
          <w:sz w:val="28"/>
          <w:szCs w:val="28"/>
        </w:rPr>
        <w:t>助打印、复印扫描、云打印等主要功能。</w:t>
      </w:r>
    </w:p>
    <w:p w:rsidR="005A703F" w:rsidRDefault="00DD2691">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6</w:t>
      </w:r>
      <w:r>
        <w:rPr>
          <w:rFonts w:ascii="仿宋" w:eastAsia="仿宋" w:hAnsi="仿宋" w:cs="仿宋" w:hint="eastAsia"/>
          <w:sz w:val="28"/>
          <w:szCs w:val="28"/>
        </w:rPr>
        <w:t>）</w:t>
      </w:r>
      <w:r>
        <w:rPr>
          <w:rFonts w:ascii="仿宋" w:eastAsia="仿宋" w:hAnsi="仿宋" w:cs="仿宋" w:hint="eastAsia"/>
          <w:sz w:val="28"/>
          <w:szCs w:val="28"/>
        </w:rPr>
        <w:t>中标方提供设备应全面配合校方实现查询设备、用户、订单等功能。</w:t>
      </w:r>
    </w:p>
    <w:p w:rsidR="005A703F" w:rsidRDefault="00DD2691">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7</w:t>
      </w:r>
      <w:r>
        <w:rPr>
          <w:rFonts w:ascii="仿宋" w:eastAsia="仿宋" w:hAnsi="仿宋" w:cs="仿宋" w:hint="eastAsia"/>
          <w:sz w:val="28"/>
          <w:szCs w:val="28"/>
        </w:rPr>
        <w:t>）</w:t>
      </w:r>
      <w:r>
        <w:rPr>
          <w:rFonts w:ascii="仿宋" w:eastAsia="仿宋" w:hAnsi="仿宋" w:cs="仿宋" w:hint="eastAsia"/>
          <w:sz w:val="28"/>
          <w:szCs w:val="28"/>
        </w:rPr>
        <w:t>中标方自行负责日常维护、设备更换和添加纸张，应做好日常打印内容的监管</w:t>
      </w:r>
      <w:r>
        <w:rPr>
          <w:rFonts w:ascii="仿宋" w:eastAsia="仿宋" w:hAnsi="仿宋" w:cs="仿宋" w:hint="eastAsia"/>
          <w:sz w:val="28"/>
          <w:szCs w:val="28"/>
        </w:rPr>
        <w:t>。</w:t>
      </w:r>
      <w:r>
        <w:rPr>
          <w:rFonts w:ascii="仿宋" w:eastAsia="仿宋" w:hAnsi="仿宋" w:cs="仿宋" w:hint="eastAsia"/>
          <w:sz w:val="28"/>
          <w:szCs w:val="28"/>
        </w:rPr>
        <w:t>如</w:t>
      </w:r>
      <w:r>
        <w:rPr>
          <w:rFonts w:ascii="仿宋" w:eastAsia="仿宋" w:hAnsi="仿宋" w:cs="仿宋" w:hint="eastAsia"/>
          <w:sz w:val="28"/>
          <w:szCs w:val="28"/>
        </w:rPr>
        <w:t>出现</w:t>
      </w:r>
      <w:r>
        <w:rPr>
          <w:rFonts w:ascii="仿宋" w:eastAsia="仿宋" w:hAnsi="仿宋" w:cs="仿宋" w:hint="eastAsia"/>
          <w:sz w:val="28"/>
          <w:szCs w:val="28"/>
        </w:rPr>
        <w:t>打印内容</w:t>
      </w:r>
      <w:r>
        <w:rPr>
          <w:rFonts w:ascii="仿宋" w:eastAsia="仿宋" w:hAnsi="仿宋" w:cs="仿宋" w:hint="eastAsia"/>
          <w:sz w:val="28"/>
          <w:szCs w:val="28"/>
        </w:rPr>
        <w:t>违规、违法以及其他不文明内容</w:t>
      </w:r>
      <w:r>
        <w:rPr>
          <w:rFonts w:ascii="仿宋" w:eastAsia="仿宋" w:hAnsi="仿宋" w:cs="仿宋" w:hint="eastAsia"/>
          <w:sz w:val="28"/>
          <w:szCs w:val="28"/>
        </w:rPr>
        <w:t>，</w:t>
      </w:r>
      <w:r>
        <w:rPr>
          <w:rFonts w:ascii="仿宋" w:eastAsia="仿宋" w:hAnsi="仿宋" w:cs="仿宋" w:hint="eastAsia"/>
          <w:sz w:val="28"/>
          <w:szCs w:val="28"/>
        </w:rPr>
        <w:t>立即终止合同</w:t>
      </w:r>
      <w:r>
        <w:rPr>
          <w:rFonts w:ascii="仿宋" w:eastAsia="仿宋" w:hAnsi="仿宋" w:cs="仿宋" w:hint="eastAsia"/>
          <w:sz w:val="28"/>
          <w:szCs w:val="28"/>
        </w:rPr>
        <w:t>。</w:t>
      </w:r>
    </w:p>
    <w:p w:rsidR="005A703F" w:rsidRDefault="00DD2691">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8</w:t>
      </w:r>
      <w:r>
        <w:rPr>
          <w:rFonts w:ascii="仿宋" w:eastAsia="仿宋" w:hAnsi="仿宋" w:cs="仿宋" w:hint="eastAsia"/>
          <w:sz w:val="28"/>
          <w:szCs w:val="28"/>
        </w:rPr>
        <w:t>）</w:t>
      </w:r>
      <w:r>
        <w:rPr>
          <w:rFonts w:ascii="仿宋" w:eastAsia="仿宋" w:hAnsi="仿宋" w:cs="仿宋" w:hint="eastAsia"/>
          <w:sz w:val="28"/>
          <w:szCs w:val="28"/>
        </w:rPr>
        <w:t>中标方作为独立的经济实体，独立经营，自负盈亏，在经</w:t>
      </w:r>
      <w:r>
        <w:rPr>
          <w:rFonts w:ascii="仿宋" w:eastAsia="仿宋" w:hAnsi="仿宋" w:cs="仿宋" w:hint="eastAsia"/>
          <w:sz w:val="28"/>
          <w:szCs w:val="28"/>
        </w:rPr>
        <w:lastRenderedPageBreak/>
        <w:t>营过程中若造成第三方侵权或违约责任的，与发</w:t>
      </w:r>
      <w:r>
        <w:rPr>
          <w:rFonts w:ascii="仿宋" w:eastAsia="仿宋" w:hAnsi="仿宋" w:cs="仿宋" w:hint="eastAsia"/>
          <w:sz w:val="28"/>
          <w:szCs w:val="28"/>
        </w:rPr>
        <w:t>标</w:t>
      </w:r>
      <w:r>
        <w:rPr>
          <w:rFonts w:ascii="仿宋" w:eastAsia="仿宋" w:hAnsi="仿宋" w:cs="仿宋" w:hint="eastAsia"/>
          <w:sz w:val="28"/>
          <w:szCs w:val="28"/>
        </w:rPr>
        <w:t>方无关。</w:t>
      </w:r>
    </w:p>
    <w:p w:rsidR="005A703F" w:rsidRDefault="00DD2691">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9</w:t>
      </w:r>
      <w:r>
        <w:rPr>
          <w:rFonts w:ascii="仿宋" w:eastAsia="仿宋" w:hAnsi="仿宋" w:cs="仿宋" w:hint="eastAsia"/>
          <w:sz w:val="28"/>
          <w:szCs w:val="28"/>
        </w:rPr>
        <w:t>）</w:t>
      </w:r>
      <w:r>
        <w:rPr>
          <w:rFonts w:ascii="仿宋" w:eastAsia="仿宋" w:hAnsi="仿宋" w:cs="仿宋" w:hint="eastAsia"/>
          <w:sz w:val="28"/>
          <w:szCs w:val="28"/>
        </w:rPr>
        <w:t>发</w:t>
      </w:r>
      <w:r>
        <w:rPr>
          <w:rFonts w:ascii="仿宋" w:eastAsia="仿宋" w:hAnsi="仿宋" w:cs="仿宋" w:hint="eastAsia"/>
          <w:sz w:val="28"/>
          <w:szCs w:val="28"/>
        </w:rPr>
        <w:t>标</w:t>
      </w:r>
      <w:r>
        <w:rPr>
          <w:rFonts w:ascii="仿宋" w:eastAsia="仿宋" w:hAnsi="仿宋" w:cs="仿宋" w:hint="eastAsia"/>
          <w:sz w:val="28"/>
          <w:szCs w:val="28"/>
        </w:rPr>
        <w:t>方有权对中标方的服务质量进行抽查、评估和监督，同时向中标方提出合理化建议。中标方若出现违约行为，发</w:t>
      </w:r>
      <w:r>
        <w:rPr>
          <w:rFonts w:ascii="仿宋" w:eastAsia="仿宋" w:hAnsi="仿宋" w:cs="仿宋" w:hint="eastAsia"/>
          <w:sz w:val="28"/>
          <w:szCs w:val="28"/>
        </w:rPr>
        <w:t>标</w:t>
      </w:r>
      <w:r>
        <w:rPr>
          <w:rFonts w:ascii="仿宋" w:eastAsia="仿宋" w:hAnsi="仿宋" w:cs="仿宋" w:hint="eastAsia"/>
          <w:sz w:val="28"/>
          <w:szCs w:val="28"/>
        </w:rPr>
        <w:t>方有权对其按违约行为进行处理。</w:t>
      </w:r>
    </w:p>
    <w:p w:rsidR="005A703F" w:rsidRDefault="00DD2691">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10</w:t>
      </w:r>
      <w:r>
        <w:rPr>
          <w:rFonts w:ascii="仿宋" w:eastAsia="仿宋" w:hAnsi="仿宋" w:cs="仿宋" w:hint="eastAsia"/>
          <w:sz w:val="28"/>
          <w:szCs w:val="28"/>
        </w:rPr>
        <w:t>）</w:t>
      </w:r>
      <w:r>
        <w:rPr>
          <w:rFonts w:ascii="仿宋" w:eastAsia="仿宋" w:hAnsi="仿宋" w:cs="仿宋" w:hint="eastAsia"/>
          <w:sz w:val="28"/>
          <w:szCs w:val="28"/>
        </w:rPr>
        <w:t>按照有关规定或者</w:t>
      </w:r>
      <w:r>
        <w:rPr>
          <w:rFonts w:ascii="仿宋" w:eastAsia="仿宋" w:hAnsi="仿宋" w:cs="仿宋" w:hint="eastAsia"/>
          <w:sz w:val="28"/>
          <w:szCs w:val="28"/>
        </w:rPr>
        <w:t>规划调整</w:t>
      </w:r>
      <w:r>
        <w:rPr>
          <w:rFonts w:ascii="仿宋" w:eastAsia="仿宋" w:hAnsi="仿宋" w:cs="仿宋" w:hint="eastAsia"/>
          <w:sz w:val="28"/>
          <w:szCs w:val="28"/>
        </w:rPr>
        <w:t>需要立即停止经营的，合同立即终止，发</w:t>
      </w:r>
      <w:r>
        <w:rPr>
          <w:rFonts w:ascii="仿宋" w:eastAsia="仿宋" w:hAnsi="仿宋" w:cs="仿宋" w:hint="eastAsia"/>
          <w:sz w:val="28"/>
          <w:szCs w:val="28"/>
        </w:rPr>
        <w:t>标</w:t>
      </w:r>
      <w:r>
        <w:rPr>
          <w:rFonts w:ascii="仿宋" w:eastAsia="仿宋" w:hAnsi="仿宋" w:cs="仿宋" w:hint="eastAsia"/>
          <w:sz w:val="28"/>
          <w:szCs w:val="28"/>
        </w:rPr>
        <w:t>方不承担违约责任。</w:t>
      </w:r>
    </w:p>
    <w:p w:rsidR="005A703F" w:rsidRDefault="00DD2691">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11</w:t>
      </w:r>
      <w:r>
        <w:rPr>
          <w:rFonts w:ascii="仿宋" w:eastAsia="仿宋" w:hAnsi="仿宋" w:cs="仿宋" w:hint="eastAsia"/>
          <w:sz w:val="28"/>
          <w:szCs w:val="28"/>
        </w:rPr>
        <w:t>）</w:t>
      </w:r>
      <w:r>
        <w:rPr>
          <w:rFonts w:ascii="仿宋" w:eastAsia="仿宋" w:hAnsi="仿宋" w:cs="仿宋" w:hint="eastAsia"/>
          <w:sz w:val="28"/>
          <w:szCs w:val="28"/>
        </w:rPr>
        <w:t>中标方</w:t>
      </w:r>
      <w:r>
        <w:rPr>
          <w:rFonts w:ascii="仿宋" w:eastAsia="仿宋" w:hAnsi="仿宋" w:cs="仿宋" w:hint="eastAsia"/>
          <w:sz w:val="28"/>
          <w:szCs w:val="28"/>
        </w:rPr>
        <w:t>持续</w:t>
      </w:r>
      <w:r>
        <w:rPr>
          <w:rFonts w:ascii="仿宋" w:eastAsia="仿宋" w:hAnsi="仿宋" w:cs="仿宋" w:hint="eastAsia"/>
          <w:sz w:val="28"/>
          <w:szCs w:val="28"/>
        </w:rPr>
        <w:t>提供</w:t>
      </w:r>
      <w:r>
        <w:rPr>
          <w:rFonts w:ascii="仿宋" w:eastAsia="仿宋" w:hAnsi="仿宋" w:cs="仿宋" w:hint="eastAsia"/>
          <w:sz w:val="28"/>
          <w:szCs w:val="28"/>
        </w:rPr>
        <w:t>7</w:t>
      </w:r>
      <w:r>
        <w:rPr>
          <w:rFonts w:ascii="仿宋" w:eastAsia="仿宋" w:hAnsi="仿宋" w:cs="仿宋" w:hint="eastAsia"/>
          <w:sz w:val="28"/>
          <w:szCs w:val="28"/>
        </w:rPr>
        <w:t>×</w:t>
      </w:r>
      <w:r>
        <w:rPr>
          <w:rFonts w:ascii="仿宋" w:eastAsia="仿宋" w:hAnsi="仿宋" w:cs="仿宋" w:hint="eastAsia"/>
          <w:sz w:val="28"/>
          <w:szCs w:val="28"/>
        </w:rPr>
        <w:t>24</w:t>
      </w:r>
      <w:r>
        <w:rPr>
          <w:rFonts w:ascii="仿宋" w:eastAsia="仿宋" w:hAnsi="仿宋" w:cs="仿宋" w:hint="eastAsia"/>
          <w:sz w:val="28"/>
          <w:szCs w:val="28"/>
        </w:rPr>
        <w:t>小时技术支持及服务，</w:t>
      </w:r>
      <w:r>
        <w:rPr>
          <w:rFonts w:ascii="仿宋" w:eastAsia="仿宋" w:hAnsi="仿宋" w:cs="仿宋" w:hint="eastAsia"/>
          <w:sz w:val="28"/>
          <w:szCs w:val="28"/>
        </w:rPr>
        <w:t>满足</w:t>
      </w:r>
      <w:r>
        <w:rPr>
          <w:rFonts w:ascii="仿宋" w:eastAsia="仿宋" w:hAnsi="仿宋" w:cs="仿宋" w:hint="eastAsia"/>
          <w:sz w:val="28"/>
          <w:szCs w:val="28"/>
        </w:rPr>
        <w:t>2</w:t>
      </w:r>
      <w:r>
        <w:rPr>
          <w:rFonts w:ascii="仿宋" w:eastAsia="仿宋" w:hAnsi="仿宋" w:cs="仿宋" w:hint="eastAsia"/>
          <w:sz w:val="28"/>
          <w:szCs w:val="28"/>
        </w:rPr>
        <w:t>小时内响应</w:t>
      </w:r>
      <w:r>
        <w:rPr>
          <w:rFonts w:ascii="仿宋" w:eastAsia="仿宋" w:hAnsi="仿宋" w:cs="仿宋" w:hint="eastAsia"/>
          <w:sz w:val="28"/>
          <w:szCs w:val="28"/>
        </w:rPr>
        <w:t>和</w:t>
      </w:r>
      <w:r>
        <w:rPr>
          <w:rFonts w:ascii="仿宋" w:eastAsia="仿宋" w:hAnsi="仿宋" w:cs="仿宋" w:hint="eastAsia"/>
          <w:sz w:val="28"/>
          <w:szCs w:val="28"/>
        </w:rPr>
        <w:t>24</w:t>
      </w:r>
      <w:r>
        <w:rPr>
          <w:rFonts w:ascii="仿宋" w:eastAsia="仿宋" w:hAnsi="仿宋" w:cs="仿宋" w:hint="eastAsia"/>
          <w:sz w:val="28"/>
          <w:szCs w:val="28"/>
        </w:rPr>
        <w:t>小时内解决问题</w:t>
      </w:r>
      <w:r>
        <w:rPr>
          <w:rFonts w:ascii="仿宋" w:eastAsia="仿宋" w:hAnsi="仿宋" w:cs="仿宋" w:hint="eastAsia"/>
          <w:sz w:val="28"/>
          <w:szCs w:val="28"/>
        </w:rPr>
        <w:t>运行服务要求</w:t>
      </w:r>
      <w:r>
        <w:rPr>
          <w:rFonts w:ascii="仿宋" w:eastAsia="仿宋" w:hAnsi="仿宋" w:cs="仿宋" w:hint="eastAsia"/>
          <w:sz w:val="28"/>
          <w:szCs w:val="28"/>
        </w:rPr>
        <w:t>。</w:t>
      </w:r>
    </w:p>
    <w:p w:rsidR="005A703F" w:rsidRDefault="00DD2691">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12</w:t>
      </w:r>
      <w:r>
        <w:rPr>
          <w:rFonts w:ascii="仿宋" w:eastAsia="仿宋" w:hAnsi="仿宋" w:cs="仿宋" w:hint="eastAsia"/>
          <w:sz w:val="28"/>
          <w:szCs w:val="28"/>
        </w:rPr>
        <w:t>）</w:t>
      </w:r>
      <w:r>
        <w:rPr>
          <w:rFonts w:ascii="仿宋" w:eastAsia="仿宋" w:hAnsi="仿宋" w:cs="仿宋" w:hint="eastAsia"/>
          <w:sz w:val="28"/>
          <w:szCs w:val="28"/>
        </w:rPr>
        <w:t>中标方应做好学生日常打印、复印等服务，每个自助打印机应醒目公示使用说明、报修电话、收费标准等。</w:t>
      </w:r>
    </w:p>
    <w:p w:rsidR="005A703F" w:rsidRDefault="00DD2691">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13</w:t>
      </w:r>
      <w:r>
        <w:rPr>
          <w:rFonts w:ascii="仿宋" w:eastAsia="仿宋" w:hAnsi="仿宋" w:cs="仿宋" w:hint="eastAsia"/>
          <w:sz w:val="28"/>
          <w:szCs w:val="28"/>
        </w:rPr>
        <w:t>）</w:t>
      </w:r>
      <w:r>
        <w:rPr>
          <w:rFonts w:ascii="仿宋" w:eastAsia="仿宋" w:hAnsi="仿宋" w:cs="仿宋" w:hint="eastAsia"/>
          <w:sz w:val="28"/>
          <w:szCs w:val="28"/>
        </w:rPr>
        <w:t>服务期满或被发</w:t>
      </w:r>
      <w:r>
        <w:rPr>
          <w:rFonts w:ascii="仿宋" w:eastAsia="仿宋" w:hAnsi="仿宋" w:cs="仿宋" w:hint="eastAsia"/>
          <w:sz w:val="28"/>
          <w:szCs w:val="28"/>
        </w:rPr>
        <w:t>标</w:t>
      </w:r>
      <w:r>
        <w:rPr>
          <w:rFonts w:ascii="仿宋" w:eastAsia="仿宋" w:hAnsi="仿宋" w:cs="仿宋" w:hint="eastAsia"/>
          <w:sz w:val="28"/>
          <w:szCs w:val="28"/>
        </w:rPr>
        <w:t>方终止合</w:t>
      </w:r>
      <w:r>
        <w:rPr>
          <w:rFonts w:ascii="仿宋" w:eastAsia="仿宋" w:hAnsi="仿宋" w:cs="仿宋" w:hint="eastAsia"/>
          <w:sz w:val="28"/>
          <w:szCs w:val="28"/>
        </w:rPr>
        <w:t>同</w:t>
      </w:r>
      <w:r>
        <w:rPr>
          <w:rFonts w:ascii="仿宋" w:eastAsia="仿宋" w:hAnsi="仿宋" w:cs="仿宋" w:hint="eastAsia"/>
          <w:sz w:val="28"/>
          <w:szCs w:val="28"/>
        </w:rPr>
        <w:t>的，中标方在接到发</w:t>
      </w:r>
      <w:r>
        <w:rPr>
          <w:rFonts w:ascii="仿宋" w:eastAsia="仿宋" w:hAnsi="仿宋" w:cs="仿宋" w:hint="eastAsia"/>
          <w:sz w:val="28"/>
          <w:szCs w:val="28"/>
        </w:rPr>
        <w:t>标</w:t>
      </w:r>
      <w:r>
        <w:rPr>
          <w:rFonts w:ascii="仿宋" w:eastAsia="仿宋" w:hAnsi="仿宋" w:cs="仿宋" w:hint="eastAsia"/>
          <w:sz w:val="28"/>
          <w:szCs w:val="28"/>
        </w:rPr>
        <w:t>方通知之日起</w:t>
      </w:r>
      <w:r>
        <w:rPr>
          <w:rFonts w:ascii="仿宋" w:eastAsia="仿宋" w:hAnsi="仿宋" w:cs="仿宋" w:hint="eastAsia"/>
          <w:sz w:val="28"/>
          <w:szCs w:val="28"/>
        </w:rPr>
        <w:t>30</w:t>
      </w:r>
      <w:r>
        <w:rPr>
          <w:rFonts w:ascii="仿宋" w:eastAsia="仿宋" w:hAnsi="仿宋" w:cs="仿宋" w:hint="eastAsia"/>
          <w:sz w:val="28"/>
          <w:szCs w:val="28"/>
        </w:rPr>
        <w:t>日内</w:t>
      </w:r>
      <w:r>
        <w:rPr>
          <w:rFonts w:ascii="仿宋" w:eastAsia="仿宋" w:hAnsi="仿宋" w:cs="仿宋" w:hint="eastAsia"/>
          <w:sz w:val="28"/>
          <w:szCs w:val="28"/>
        </w:rPr>
        <w:t>无条件</w:t>
      </w:r>
      <w:r>
        <w:rPr>
          <w:rFonts w:ascii="仿宋" w:eastAsia="仿宋" w:hAnsi="仿宋" w:cs="仿宋" w:hint="eastAsia"/>
          <w:sz w:val="28"/>
          <w:szCs w:val="28"/>
        </w:rPr>
        <w:t>拆除全部设备，设备拆除费用由中标方全部承担。</w:t>
      </w:r>
      <w:r>
        <w:rPr>
          <w:rFonts w:ascii="仿宋" w:eastAsia="仿宋" w:hAnsi="仿宋" w:cs="仿宋" w:hint="eastAsia"/>
          <w:sz w:val="28"/>
          <w:szCs w:val="28"/>
        </w:rPr>
        <w:t>30</w:t>
      </w:r>
      <w:r>
        <w:rPr>
          <w:rFonts w:ascii="仿宋" w:eastAsia="仿宋" w:hAnsi="仿宋" w:cs="仿宋" w:hint="eastAsia"/>
          <w:sz w:val="28"/>
          <w:szCs w:val="28"/>
        </w:rPr>
        <w:t>日后不拆除的，发</w:t>
      </w:r>
      <w:r>
        <w:rPr>
          <w:rFonts w:ascii="仿宋" w:eastAsia="仿宋" w:hAnsi="仿宋" w:cs="仿宋" w:hint="eastAsia"/>
          <w:sz w:val="28"/>
          <w:szCs w:val="28"/>
        </w:rPr>
        <w:t>标</w:t>
      </w:r>
      <w:r>
        <w:rPr>
          <w:rFonts w:ascii="仿宋" w:eastAsia="仿宋" w:hAnsi="仿宋" w:cs="仿宋" w:hint="eastAsia"/>
          <w:sz w:val="28"/>
          <w:szCs w:val="28"/>
        </w:rPr>
        <w:t>方将</w:t>
      </w:r>
      <w:r>
        <w:rPr>
          <w:rFonts w:ascii="仿宋" w:eastAsia="仿宋" w:hAnsi="仿宋" w:cs="仿宋" w:hint="eastAsia"/>
          <w:sz w:val="28"/>
          <w:szCs w:val="28"/>
        </w:rPr>
        <w:t>作为中标人的遗弃物，对该部分遗弃物予以拆除</w:t>
      </w:r>
      <w:r>
        <w:rPr>
          <w:rFonts w:ascii="仿宋" w:eastAsia="仿宋" w:hAnsi="仿宋" w:cs="仿宋" w:hint="eastAsia"/>
          <w:sz w:val="28"/>
          <w:szCs w:val="28"/>
        </w:rPr>
        <w:t>，</w:t>
      </w:r>
      <w:r>
        <w:rPr>
          <w:rFonts w:ascii="仿宋" w:eastAsia="仿宋" w:hAnsi="仿宋" w:cs="仿宋" w:hint="eastAsia"/>
          <w:sz w:val="28"/>
          <w:szCs w:val="28"/>
        </w:rPr>
        <w:t>因此</w:t>
      </w:r>
      <w:r>
        <w:rPr>
          <w:rFonts w:ascii="仿宋" w:eastAsia="仿宋" w:hAnsi="仿宋" w:cs="仿宋" w:hint="eastAsia"/>
          <w:sz w:val="28"/>
          <w:szCs w:val="28"/>
        </w:rPr>
        <w:t>造成的损失由中标方</w:t>
      </w:r>
      <w:r>
        <w:rPr>
          <w:rFonts w:ascii="仿宋" w:eastAsia="仿宋" w:hAnsi="仿宋" w:cs="仿宋" w:hint="eastAsia"/>
          <w:sz w:val="28"/>
          <w:szCs w:val="28"/>
        </w:rPr>
        <w:t>自行</w:t>
      </w:r>
      <w:r>
        <w:rPr>
          <w:rFonts w:ascii="仿宋" w:eastAsia="仿宋" w:hAnsi="仿宋" w:cs="仿宋" w:hint="eastAsia"/>
          <w:sz w:val="28"/>
          <w:szCs w:val="28"/>
        </w:rPr>
        <w:t>承担。</w:t>
      </w:r>
    </w:p>
    <w:p w:rsidR="005A703F" w:rsidRDefault="00DD2691">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14</w:t>
      </w:r>
      <w:r>
        <w:rPr>
          <w:rFonts w:ascii="仿宋" w:eastAsia="仿宋" w:hAnsi="仿宋" w:cs="仿宋" w:hint="eastAsia"/>
          <w:sz w:val="28"/>
          <w:szCs w:val="28"/>
        </w:rPr>
        <w:t>）</w:t>
      </w:r>
      <w:r>
        <w:rPr>
          <w:rFonts w:ascii="仿宋" w:eastAsia="仿宋" w:hAnsi="仿宋" w:cs="仿宋" w:hint="eastAsia"/>
          <w:sz w:val="28"/>
          <w:szCs w:val="28"/>
        </w:rPr>
        <w:t>发</w:t>
      </w:r>
      <w:r>
        <w:rPr>
          <w:rFonts w:ascii="仿宋" w:eastAsia="仿宋" w:hAnsi="仿宋" w:cs="仿宋" w:hint="eastAsia"/>
          <w:sz w:val="28"/>
          <w:szCs w:val="28"/>
        </w:rPr>
        <w:t>标</w:t>
      </w:r>
      <w:r>
        <w:rPr>
          <w:rFonts w:ascii="仿宋" w:eastAsia="仿宋" w:hAnsi="仿宋" w:cs="仿宋" w:hint="eastAsia"/>
          <w:sz w:val="28"/>
          <w:szCs w:val="28"/>
        </w:rPr>
        <w:t>方提供打印机周边环境的保洁、垃圾清运和校园安保等服务。发</w:t>
      </w:r>
      <w:r>
        <w:rPr>
          <w:rFonts w:ascii="仿宋" w:eastAsia="仿宋" w:hAnsi="仿宋" w:cs="仿宋" w:hint="eastAsia"/>
          <w:sz w:val="28"/>
          <w:szCs w:val="28"/>
        </w:rPr>
        <w:t>标</w:t>
      </w:r>
      <w:r>
        <w:rPr>
          <w:rFonts w:ascii="仿宋" w:eastAsia="仿宋" w:hAnsi="仿宋" w:cs="仿宋" w:hint="eastAsia"/>
          <w:sz w:val="28"/>
          <w:szCs w:val="28"/>
        </w:rPr>
        <w:t>方提供电力</w:t>
      </w:r>
      <w:r>
        <w:rPr>
          <w:rFonts w:ascii="仿宋" w:eastAsia="仿宋" w:hAnsi="仿宋" w:cs="仿宋" w:hint="eastAsia"/>
          <w:sz w:val="28"/>
          <w:szCs w:val="28"/>
        </w:rPr>
        <w:t>和网络</w:t>
      </w:r>
      <w:r>
        <w:rPr>
          <w:rFonts w:ascii="仿宋" w:eastAsia="仿宋" w:hAnsi="仿宋" w:cs="仿宋" w:hint="eastAsia"/>
          <w:sz w:val="28"/>
          <w:szCs w:val="28"/>
        </w:rPr>
        <w:t>线路的接通配合（电表箱以前部分）</w:t>
      </w:r>
      <w:r>
        <w:rPr>
          <w:rFonts w:ascii="仿宋" w:eastAsia="仿宋" w:hAnsi="仿宋" w:cs="仿宋" w:hint="eastAsia"/>
          <w:sz w:val="28"/>
          <w:szCs w:val="28"/>
        </w:rPr>
        <w:t>，安装、调试等所有费用由中标人自行承担，</w:t>
      </w:r>
      <w:r>
        <w:rPr>
          <w:rFonts w:ascii="仿宋" w:eastAsia="仿宋" w:hAnsi="仿宋" w:cs="仿宋" w:hint="eastAsia"/>
          <w:sz w:val="28"/>
          <w:szCs w:val="28"/>
        </w:rPr>
        <w:t>打印设备产生的电费由中标方全额承担。</w:t>
      </w:r>
      <w:r>
        <w:rPr>
          <w:rFonts w:ascii="仿宋" w:eastAsia="仿宋" w:hAnsi="仿宋" w:cs="仿宋" w:hint="eastAsia"/>
          <w:sz w:val="28"/>
          <w:szCs w:val="28"/>
        </w:rPr>
        <w:t>线路安装标准和用电安全须符合学校监管部门的要求、并接受监管，因不符合监管要求导致的停电，中标人自行承担该损失。</w:t>
      </w:r>
    </w:p>
    <w:p w:rsidR="005A703F" w:rsidRDefault="00DD2691">
      <w:pPr>
        <w:widowControl/>
        <w:shd w:val="clear" w:color="auto" w:fill="FFFFFF"/>
        <w:adjustRightInd w:val="0"/>
        <w:snapToGrid w:val="0"/>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6</w:t>
      </w:r>
      <w:r>
        <w:rPr>
          <w:rFonts w:ascii="仿宋" w:eastAsia="仿宋" w:hAnsi="仿宋" w:cs="仿宋" w:hint="eastAsia"/>
          <w:sz w:val="28"/>
          <w:szCs w:val="28"/>
        </w:rPr>
        <w:t>、</w:t>
      </w:r>
      <w:r>
        <w:rPr>
          <w:rFonts w:ascii="仿宋" w:eastAsia="仿宋" w:hAnsi="仿宋" w:cs="仿宋" w:hint="eastAsia"/>
          <w:kern w:val="0"/>
          <w:sz w:val="28"/>
          <w:szCs w:val="28"/>
        </w:rPr>
        <w:t>评标方法</w:t>
      </w:r>
    </w:p>
    <w:p w:rsidR="005A703F" w:rsidRDefault="00DD2691">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根据有关法律法规，结合本项目的实际，按照公开、公正、公平的原则</w:t>
      </w:r>
      <w:r>
        <w:rPr>
          <w:rFonts w:ascii="仿宋" w:eastAsia="仿宋" w:hAnsi="仿宋" w:cs="仿宋" w:hint="eastAsia"/>
          <w:sz w:val="28"/>
          <w:szCs w:val="28"/>
        </w:rPr>
        <w:t>,</w:t>
      </w:r>
      <w:r>
        <w:rPr>
          <w:rFonts w:ascii="仿宋" w:eastAsia="仿宋" w:hAnsi="仿宋" w:cs="仿宋" w:hint="eastAsia"/>
          <w:sz w:val="28"/>
          <w:szCs w:val="28"/>
        </w:rPr>
        <w:t>对所有服务商采用</w:t>
      </w:r>
      <w:r>
        <w:rPr>
          <w:rFonts w:ascii="仿宋" w:eastAsia="仿宋" w:hAnsi="仿宋" w:cs="仿宋" w:hint="eastAsia"/>
          <w:kern w:val="0"/>
          <w:sz w:val="28"/>
          <w:szCs w:val="28"/>
        </w:rPr>
        <w:t>采用综合评分法</w:t>
      </w:r>
      <w:r>
        <w:rPr>
          <w:rFonts w:ascii="仿宋" w:eastAsia="仿宋" w:hAnsi="仿宋" w:cs="仿宋" w:hint="eastAsia"/>
          <w:sz w:val="28"/>
          <w:szCs w:val="28"/>
        </w:rPr>
        <w:t>评选中标方。</w:t>
      </w:r>
    </w:p>
    <w:p w:rsidR="005A703F" w:rsidRDefault="00DD2691">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sz w:val="28"/>
          <w:szCs w:val="28"/>
        </w:rPr>
        <w:t>服务商提交响应文件后，评审小组按照规定对服务商进行资格性审查和通</w:t>
      </w:r>
      <w:r>
        <w:rPr>
          <w:rFonts w:ascii="仿宋" w:eastAsia="仿宋" w:hAnsi="仿宋" w:cs="仿宋" w:hint="eastAsia"/>
          <w:sz w:val="28"/>
          <w:szCs w:val="28"/>
        </w:rPr>
        <w:t>过符合性审查，没有通过资格性审查或符合性审查的服务商，不再进行详细评审。</w:t>
      </w:r>
    </w:p>
    <w:p w:rsidR="005A703F" w:rsidRDefault="00DD2691">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w:t>
      </w:r>
      <w:r>
        <w:rPr>
          <w:rFonts w:ascii="仿宋" w:eastAsia="仿宋" w:hAnsi="仿宋" w:cs="仿宋" w:hint="eastAsia"/>
          <w:sz w:val="28"/>
          <w:szCs w:val="28"/>
        </w:rPr>
        <w:t>评审小组采用综合评估法</w:t>
      </w:r>
      <w:r>
        <w:rPr>
          <w:rFonts w:ascii="仿宋" w:eastAsia="仿宋" w:hAnsi="仿宋" w:cs="仿宋" w:hint="eastAsia"/>
          <w:sz w:val="28"/>
          <w:szCs w:val="28"/>
        </w:rPr>
        <w:t>,</w:t>
      </w:r>
      <w:r>
        <w:rPr>
          <w:rFonts w:ascii="仿宋" w:eastAsia="仿宋" w:hAnsi="仿宋" w:cs="仿宋" w:hint="eastAsia"/>
          <w:sz w:val="28"/>
          <w:szCs w:val="28"/>
        </w:rPr>
        <w:t>服务商总得分为磋商评审小组成员独立打分的平均值，总得分从高到低决定各服务商的排名，依据专家评分由高到低确定本项目一名中标方。</w:t>
      </w:r>
    </w:p>
    <w:p w:rsidR="005A703F" w:rsidRDefault="00DD2691">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w:t>
      </w:r>
      <w:r>
        <w:rPr>
          <w:rFonts w:ascii="仿宋" w:eastAsia="仿宋" w:hAnsi="仿宋" w:cs="仿宋" w:hint="eastAsia"/>
          <w:sz w:val="28"/>
          <w:szCs w:val="28"/>
        </w:rPr>
        <w:t>磋商评审小组分项打分分值最小单位为“</w:t>
      </w:r>
      <w:r>
        <w:rPr>
          <w:rFonts w:ascii="仿宋" w:eastAsia="仿宋" w:hAnsi="仿宋" w:cs="仿宋" w:hint="eastAsia"/>
          <w:sz w:val="28"/>
          <w:szCs w:val="28"/>
        </w:rPr>
        <w:t>0.1</w:t>
      </w:r>
      <w:r>
        <w:rPr>
          <w:rFonts w:ascii="仿宋" w:eastAsia="仿宋" w:hAnsi="仿宋" w:cs="仿宋" w:hint="eastAsia"/>
          <w:sz w:val="28"/>
          <w:szCs w:val="28"/>
        </w:rPr>
        <w:t>”分，各项评审要点得分不得超过该项的分值。</w:t>
      </w:r>
    </w:p>
    <w:p w:rsidR="005A703F" w:rsidRDefault="00DD2691">
      <w:pPr>
        <w:widowControl/>
        <w:shd w:val="clear" w:color="auto" w:fill="FFFFFF"/>
        <w:adjustRightInd w:val="0"/>
        <w:snapToGrid w:val="0"/>
        <w:spacing w:line="460" w:lineRule="exact"/>
        <w:ind w:firstLineChars="200" w:firstLine="560"/>
        <w:rPr>
          <w:rFonts w:ascii="仿宋" w:eastAsia="仿宋" w:hAnsi="仿宋" w:cs="仿宋"/>
          <w:kern w:val="0"/>
          <w:sz w:val="28"/>
          <w:szCs w:val="28"/>
        </w:rPr>
      </w:pPr>
      <w:r>
        <w:rPr>
          <w:rFonts w:ascii="仿宋" w:eastAsia="仿宋" w:hAnsi="仿宋" w:cs="仿宋" w:hint="eastAsia"/>
          <w:sz w:val="28"/>
          <w:szCs w:val="28"/>
        </w:rPr>
        <w:lastRenderedPageBreak/>
        <w:t>（</w:t>
      </w:r>
      <w:r>
        <w:rPr>
          <w:rFonts w:ascii="仿宋" w:eastAsia="仿宋" w:hAnsi="仿宋" w:cs="仿宋" w:hint="eastAsia"/>
          <w:sz w:val="28"/>
          <w:szCs w:val="28"/>
        </w:rPr>
        <w:t>5</w:t>
      </w:r>
      <w:r>
        <w:rPr>
          <w:rFonts w:ascii="仿宋" w:eastAsia="仿宋" w:hAnsi="仿宋" w:cs="仿宋" w:hint="eastAsia"/>
          <w:sz w:val="28"/>
          <w:szCs w:val="28"/>
        </w:rPr>
        <w:t>）</w:t>
      </w:r>
      <w:r>
        <w:rPr>
          <w:rFonts w:ascii="仿宋" w:eastAsia="仿宋" w:hAnsi="仿宋" w:cs="仿宋" w:hint="eastAsia"/>
          <w:sz w:val="28"/>
          <w:szCs w:val="28"/>
        </w:rPr>
        <w:t>本评审办法作为本项目择优选定中标方的依据，在评审全过程中应遵照执行，评审小组成员须严格按照上述办法独立打分。</w:t>
      </w:r>
    </w:p>
    <w:p w:rsidR="005A703F" w:rsidRDefault="00DD2691">
      <w:pPr>
        <w:adjustRightInd w:val="0"/>
        <w:snapToGrid w:val="0"/>
        <w:jc w:val="center"/>
        <w:rPr>
          <w:rFonts w:ascii="仿宋" w:eastAsia="仿宋" w:hAnsi="仿宋" w:cs="仿宋"/>
          <w:b/>
          <w:sz w:val="28"/>
          <w:szCs w:val="28"/>
          <w:highlight w:val="green"/>
        </w:rPr>
      </w:pPr>
      <w:r>
        <w:rPr>
          <w:rFonts w:ascii="仿宋" w:eastAsia="仿宋" w:hAnsi="仿宋" w:cs="仿宋" w:hint="eastAsia"/>
          <w:b/>
          <w:sz w:val="28"/>
          <w:szCs w:val="28"/>
          <w:highlight w:val="green"/>
        </w:rPr>
        <w:t>山东理工大学学生公寓自助打印运营服务公开</w:t>
      </w:r>
      <w:r>
        <w:rPr>
          <w:rFonts w:ascii="仿宋" w:eastAsia="仿宋" w:hAnsi="仿宋" w:cs="仿宋" w:hint="eastAsia"/>
          <w:b/>
          <w:sz w:val="28"/>
          <w:szCs w:val="28"/>
          <w:highlight w:val="green"/>
        </w:rPr>
        <w:t>遴选评分表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1372"/>
        <w:gridCol w:w="850"/>
        <w:gridCol w:w="6379"/>
      </w:tblGrid>
      <w:tr w:rsidR="005A703F">
        <w:trPr>
          <w:trHeight w:val="441"/>
          <w:jc w:val="center"/>
        </w:trPr>
        <w:tc>
          <w:tcPr>
            <w:tcW w:w="608" w:type="dxa"/>
            <w:vAlign w:val="center"/>
          </w:tcPr>
          <w:p w:rsidR="005A703F" w:rsidRDefault="00DD2691">
            <w:pPr>
              <w:snapToGrid w:val="0"/>
              <w:spacing w:line="380" w:lineRule="exact"/>
              <w:jc w:val="center"/>
              <w:rPr>
                <w:rFonts w:ascii="仿宋" w:eastAsia="仿宋" w:hAnsi="仿宋" w:cs="仿宋"/>
                <w:b/>
                <w:sz w:val="28"/>
                <w:szCs w:val="28"/>
              </w:rPr>
            </w:pPr>
            <w:r>
              <w:rPr>
                <w:rFonts w:ascii="仿宋" w:eastAsia="仿宋" w:hAnsi="仿宋" w:cs="仿宋" w:hint="eastAsia"/>
                <w:b/>
                <w:sz w:val="28"/>
                <w:szCs w:val="28"/>
              </w:rPr>
              <w:t>序号</w:t>
            </w:r>
          </w:p>
        </w:tc>
        <w:tc>
          <w:tcPr>
            <w:tcW w:w="1372" w:type="dxa"/>
            <w:vAlign w:val="center"/>
          </w:tcPr>
          <w:p w:rsidR="005A703F" w:rsidRDefault="00DD2691">
            <w:pPr>
              <w:snapToGrid w:val="0"/>
              <w:spacing w:line="380" w:lineRule="exact"/>
              <w:jc w:val="center"/>
              <w:rPr>
                <w:rFonts w:ascii="仿宋" w:eastAsia="仿宋" w:hAnsi="仿宋" w:cs="仿宋"/>
                <w:b/>
                <w:sz w:val="28"/>
                <w:szCs w:val="28"/>
              </w:rPr>
            </w:pPr>
            <w:r>
              <w:rPr>
                <w:rFonts w:ascii="仿宋" w:eastAsia="仿宋" w:hAnsi="仿宋" w:cs="仿宋" w:hint="eastAsia"/>
                <w:b/>
                <w:sz w:val="28"/>
                <w:szCs w:val="28"/>
              </w:rPr>
              <w:t>评审项目</w:t>
            </w:r>
          </w:p>
        </w:tc>
        <w:tc>
          <w:tcPr>
            <w:tcW w:w="850" w:type="dxa"/>
            <w:vAlign w:val="center"/>
          </w:tcPr>
          <w:p w:rsidR="005A703F" w:rsidRDefault="00DD2691">
            <w:pPr>
              <w:snapToGrid w:val="0"/>
              <w:spacing w:line="380" w:lineRule="exact"/>
              <w:jc w:val="center"/>
              <w:rPr>
                <w:rFonts w:ascii="仿宋" w:eastAsia="仿宋" w:hAnsi="仿宋" w:cs="仿宋"/>
                <w:b/>
                <w:sz w:val="28"/>
                <w:szCs w:val="28"/>
              </w:rPr>
            </w:pPr>
            <w:r>
              <w:rPr>
                <w:rFonts w:ascii="仿宋" w:eastAsia="仿宋" w:hAnsi="仿宋" w:cs="仿宋" w:hint="eastAsia"/>
                <w:b/>
                <w:sz w:val="28"/>
                <w:szCs w:val="28"/>
              </w:rPr>
              <w:t>分值</w:t>
            </w:r>
          </w:p>
        </w:tc>
        <w:tc>
          <w:tcPr>
            <w:tcW w:w="6379" w:type="dxa"/>
            <w:vAlign w:val="center"/>
          </w:tcPr>
          <w:p w:rsidR="005A703F" w:rsidRDefault="00DD2691">
            <w:pPr>
              <w:adjustRightInd w:val="0"/>
              <w:snapToGrid w:val="0"/>
              <w:spacing w:line="380" w:lineRule="exact"/>
              <w:jc w:val="center"/>
              <w:rPr>
                <w:rFonts w:ascii="仿宋" w:eastAsia="仿宋" w:hAnsi="仿宋" w:cs="仿宋"/>
                <w:b/>
                <w:sz w:val="28"/>
                <w:szCs w:val="28"/>
              </w:rPr>
            </w:pPr>
            <w:r>
              <w:rPr>
                <w:rFonts w:ascii="仿宋" w:eastAsia="仿宋" w:hAnsi="仿宋" w:cs="仿宋" w:hint="eastAsia"/>
                <w:b/>
                <w:sz w:val="28"/>
                <w:szCs w:val="28"/>
              </w:rPr>
              <w:t>评分标准</w:t>
            </w:r>
          </w:p>
        </w:tc>
      </w:tr>
      <w:tr w:rsidR="005A703F">
        <w:trPr>
          <w:trHeight w:val="1040"/>
          <w:jc w:val="center"/>
        </w:trPr>
        <w:tc>
          <w:tcPr>
            <w:tcW w:w="608" w:type="dxa"/>
            <w:vAlign w:val="center"/>
          </w:tcPr>
          <w:p w:rsidR="005A703F" w:rsidRDefault="00DD2691">
            <w:pPr>
              <w:snapToGrid w:val="0"/>
              <w:spacing w:line="380" w:lineRule="exact"/>
              <w:jc w:val="center"/>
              <w:rPr>
                <w:rFonts w:ascii="仿宋" w:eastAsia="仿宋" w:hAnsi="仿宋" w:cs="仿宋"/>
                <w:sz w:val="28"/>
                <w:szCs w:val="28"/>
              </w:rPr>
            </w:pPr>
            <w:r>
              <w:rPr>
                <w:rFonts w:ascii="仿宋" w:eastAsia="仿宋" w:hAnsi="仿宋" w:cs="仿宋" w:hint="eastAsia"/>
                <w:sz w:val="28"/>
                <w:szCs w:val="28"/>
              </w:rPr>
              <w:t>1</w:t>
            </w:r>
          </w:p>
        </w:tc>
        <w:tc>
          <w:tcPr>
            <w:tcW w:w="1372" w:type="dxa"/>
            <w:vAlign w:val="center"/>
          </w:tcPr>
          <w:p w:rsidR="005A703F" w:rsidRDefault="00DD2691">
            <w:pPr>
              <w:snapToGrid w:val="0"/>
              <w:spacing w:line="380" w:lineRule="exact"/>
              <w:jc w:val="center"/>
              <w:rPr>
                <w:rFonts w:ascii="仿宋" w:eastAsia="仿宋" w:hAnsi="仿宋" w:cs="仿宋"/>
                <w:sz w:val="28"/>
                <w:szCs w:val="28"/>
              </w:rPr>
            </w:pPr>
            <w:r>
              <w:rPr>
                <w:rFonts w:ascii="仿宋" w:eastAsia="仿宋" w:hAnsi="仿宋" w:cs="仿宋" w:hint="eastAsia"/>
                <w:sz w:val="28"/>
                <w:szCs w:val="28"/>
              </w:rPr>
              <w:t>服务管理费占自助打印总收入提成比例</w:t>
            </w:r>
          </w:p>
        </w:tc>
        <w:tc>
          <w:tcPr>
            <w:tcW w:w="850" w:type="dxa"/>
            <w:vAlign w:val="center"/>
          </w:tcPr>
          <w:p w:rsidR="005A703F" w:rsidRDefault="00DD2691">
            <w:pPr>
              <w:snapToGrid w:val="0"/>
              <w:spacing w:line="380" w:lineRule="exact"/>
              <w:jc w:val="center"/>
              <w:rPr>
                <w:rFonts w:ascii="仿宋" w:eastAsia="仿宋" w:hAnsi="仿宋" w:cs="仿宋"/>
                <w:sz w:val="28"/>
                <w:szCs w:val="28"/>
              </w:rPr>
            </w:pPr>
            <w:r>
              <w:rPr>
                <w:rFonts w:ascii="仿宋" w:eastAsia="仿宋" w:hAnsi="仿宋" w:cs="仿宋" w:hint="eastAsia"/>
                <w:sz w:val="28"/>
                <w:szCs w:val="28"/>
              </w:rPr>
              <w:t>20</w:t>
            </w:r>
          </w:p>
        </w:tc>
        <w:tc>
          <w:tcPr>
            <w:tcW w:w="6379" w:type="dxa"/>
            <w:vAlign w:val="center"/>
          </w:tcPr>
          <w:p w:rsidR="005A703F" w:rsidRDefault="00DD2691">
            <w:pPr>
              <w:snapToGrid w:val="0"/>
              <w:spacing w:line="380" w:lineRule="exact"/>
              <w:jc w:val="left"/>
              <w:rPr>
                <w:rFonts w:ascii="仿宋" w:eastAsia="仿宋" w:hAnsi="仿宋" w:cs="仿宋"/>
                <w:sz w:val="28"/>
                <w:szCs w:val="28"/>
              </w:rPr>
            </w:pPr>
            <w:r>
              <w:rPr>
                <w:rFonts w:ascii="仿宋" w:eastAsia="仿宋" w:hAnsi="仿宋" w:cs="仿宋" w:hint="eastAsia"/>
                <w:sz w:val="28"/>
                <w:szCs w:val="28"/>
              </w:rPr>
              <w:t>投标人的服务管理费占自助打印总收入提成比例等于经评审合格所有投标人提成比例的平均值为满分。每上偏离</w:t>
            </w:r>
            <w:r>
              <w:rPr>
                <w:rFonts w:ascii="仿宋" w:eastAsia="仿宋" w:hAnsi="仿宋" w:cs="仿宋" w:hint="eastAsia"/>
                <w:sz w:val="28"/>
                <w:szCs w:val="28"/>
              </w:rPr>
              <w:t>2%</w:t>
            </w:r>
            <w:r>
              <w:rPr>
                <w:rFonts w:ascii="仿宋" w:eastAsia="仿宋" w:hAnsi="仿宋" w:cs="仿宋" w:hint="eastAsia"/>
                <w:sz w:val="28"/>
                <w:szCs w:val="28"/>
              </w:rPr>
              <w:t>扣</w:t>
            </w:r>
            <w:r>
              <w:rPr>
                <w:rFonts w:ascii="仿宋" w:eastAsia="仿宋" w:hAnsi="仿宋" w:cs="仿宋" w:hint="eastAsia"/>
                <w:sz w:val="28"/>
                <w:szCs w:val="28"/>
              </w:rPr>
              <w:t>0.5</w:t>
            </w:r>
            <w:r>
              <w:rPr>
                <w:rFonts w:ascii="仿宋" w:eastAsia="仿宋" w:hAnsi="仿宋" w:cs="仿宋" w:hint="eastAsia"/>
                <w:sz w:val="28"/>
                <w:szCs w:val="28"/>
              </w:rPr>
              <w:t>份，每下偏离</w:t>
            </w:r>
            <w:r>
              <w:rPr>
                <w:rFonts w:ascii="仿宋" w:eastAsia="仿宋" w:hAnsi="仿宋" w:cs="仿宋" w:hint="eastAsia"/>
                <w:sz w:val="28"/>
                <w:szCs w:val="28"/>
              </w:rPr>
              <w:t>2%</w:t>
            </w:r>
            <w:r>
              <w:rPr>
                <w:rFonts w:ascii="仿宋" w:eastAsia="仿宋" w:hAnsi="仿宋" w:cs="仿宋" w:hint="eastAsia"/>
                <w:sz w:val="28"/>
                <w:szCs w:val="28"/>
              </w:rPr>
              <w:t>扣</w:t>
            </w:r>
            <w:r>
              <w:rPr>
                <w:rFonts w:ascii="仿宋" w:eastAsia="仿宋" w:hAnsi="仿宋" w:cs="仿宋" w:hint="eastAsia"/>
                <w:sz w:val="28"/>
                <w:szCs w:val="28"/>
              </w:rPr>
              <w:t>1</w:t>
            </w:r>
            <w:r>
              <w:rPr>
                <w:rFonts w:ascii="仿宋" w:eastAsia="仿宋" w:hAnsi="仿宋" w:cs="仿宋" w:hint="eastAsia"/>
                <w:sz w:val="28"/>
                <w:szCs w:val="28"/>
              </w:rPr>
              <w:t>分。本项得</w:t>
            </w:r>
            <w:r>
              <w:rPr>
                <w:rFonts w:ascii="仿宋" w:eastAsia="仿宋" w:hAnsi="仿宋" w:cs="仿宋" w:hint="eastAsia"/>
                <w:sz w:val="28"/>
                <w:szCs w:val="28"/>
              </w:rPr>
              <w:t>0-20</w:t>
            </w:r>
            <w:r>
              <w:rPr>
                <w:rFonts w:ascii="仿宋" w:eastAsia="仿宋" w:hAnsi="仿宋" w:cs="仿宋" w:hint="eastAsia"/>
                <w:sz w:val="28"/>
                <w:szCs w:val="28"/>
              </w:rPr>
              <w:t>分。</w:t>
            </w:r>
          </w:p>
        </w:tc>
      </w:tr>
      <w:tr w:rsidR="005A703F">
        <w:trPr>
          <w:trHeight w:val="1040"/>
          <w:jc w:val="center"/>
        </w:trPr>
        <w:tc>
          <w:tcPr>
            <w:tcW w:w="608" w:type="dxa"/>
            <w:shd w:val="clear" w:color="auto" w:fill="auto"/>
            <w:vAlign w:val="center"/>
          </w:tcPr>
          <w:p w:rsidR="005A703F" w:rsidRDefault="00DD2691">
            <w:pPr>
              <w:snapToGrid w:val="0"/>
              <w:spacing w:line="380" w:lineRule="exact"/>
              <w:jc w:val="center"/>
              <w:rPr>
                <w:rFonts w:ascii="仿宋" w:eastAsia="仿宋" w:hAnsi="仿宋" w:cs="仿宋"/>
                <w:sz w:val="28"/>
                <w:szCs w:val="28"/>
              </w:rPr>
            </w:pPr>
            <w:r>
              <w:rPr>
                <w:rFonts w:ascii="仿宋" w:eastAsia="仿宋" w:hAnsi="仿宋" w:cs="仿宋" w:hint="eastAsia"/>
                <w:sz w:val="28"/>
                <w:szCs w:val="28"/>
              </w:rPr>
              <w:t>2</w:t>
            </w:r>
          </w:p>
        </w:tc>
        <w:tc>
          <w:tcPr>
            <w:tcW w:w="1372" w:type="dxa"/>
            <w:shd w:val="clear" w:color="auto" w:fill="auto"/>
            <w:vAlign w:val="center"/>
          </w:tcPr>
          <w:p w:rsidR="005A703F" w:rsidRDefault="00DD2691">
            <w:pPr>
              <w:snapToGrid w:val="0"/>
              <w:spacing w:line="380" w:lineRule="exact"/>
              <w:jc w:val="center"/>
              <w:rPr>
                <w:rFonts w:ascii="仿宋" w:eastAsia="仿宋" w:hAnsi="仿宋" w:cs="仿宋"/>
                <w:sz w:val="28"/>
                <w:szCs w:val="28"/>
              </w:rPr>
            </w:pPr>
            <w:r>
              <w:rPr>
                <w:rFonts w:ascii="仿宋" w:eastAsia="仿宋" w:hAnsi="仿宋" w:cs="仿宋" w:hint="eastAsia"/>
                <w:sz w:val="28"/>
                <w:szCs w:val="28"/>
              </w:rPr>
              <w:t>服务价格</w:t>
            </w:r>
          </w:p>
        </w:tc>
        <w:tc>
          <w:tcPr>
            <w:tcW w:w="850" w:type="dxa"/>
            <w:shd w:val="clear" w:color="auto" w:fill="auto"/>
            <w:vAlign w:val="center"/>
          </w:tcPr>
          <w:p w:rsidR="005A703F" w:rsidRDefault="00DD2691">
            <w:pPr>
              <w:snapToGrid w:val="0"/>
              <w:spacing w:line="380" w:lineRule="exact"/>
              <w:jc w:val="center"/>
              <w:rPr>
                <w:rFonts w:ascii="仿宋" w:eastAsia="仿宋" w:hAnsi="仿宋" w:cs="仿宋"/>
                <w:sz w:val="28"/>
                <w:szCs w:val="28"/>
              </w:rPr>
            </w:pPr>
            <w:r>
              <w:rPr>
                <w:rFonts w:ascii="仿宋" w:eastAsia="仿宋" w:hAnsi="仿宋" w:cs="仿宋" w:hint="eastAsia"/>
                <w:sz w:val="28"/>
                <w:szCs w:val="28"/>
              </w:rPr>
              <w:t>15</w:t>
            </w:r>
          </w:p>
        </w:tc>
        <w:tc>
          <w:tcPr>
            <w:tcW w:w="6379" w:type="dxa"/>
            <w:shd w:val="clear" w:color="auto" w:fill="auto"/>
          </w:tcPr>
          <w:p w:rsidR="005A703F" w:rsidRDefault="00DD2691">
            <w:pPr>
              <w:snapToGrid w:val="0"/>
              <w:spacing w:line="380" w:lineRule="exact"/>
              <w:jc w:val="left"/>
              <w:rPr>
                <w:rFonts w:ascii="仿宋" w:eastAsia="仿宋" w:hAnsi="仿宋" w:cs="仿宋"/>
                <w:sz w:val="28"/>
                <w:szCs w:val="28"/>
              </w:rPr>
            </w:pPr>
            <w:r>
              <w:rPr>
                <w:rFonts w:ascii="仿宋" w:eastAsia="仿宋" w:hAnsi="仿宋" w:cs="仿宋" w:hint="eastAsia"/>
                <w:sz w:val="28"/>
                <w:szCs w:val="28"/>
              </w:rPr>
              <w:t>打印（复印）服务价目表的价格合理性</w:t>
            </w:r>
            <w:r>
              <w:rPr>
                <w:rFonts w:ascii="仿宋" w:eastAsia="仿宋" w:hAnsi="仿宋" w:cs="仿宋" w:hint="eastAsia"/>
                <w:sz w:val="28"/>
                <w:szCs w:val="28"/>
              </w:rPr>
              <w:t>(</w:t>
            </w:r>
            <w:r>
              <w:rPr>
                <w:rFonts w:ascii="仿宋" w:eastAsia="仿宋" w:hAnsi="仿宋" w:cs="仿宋" w:hint="eastAsia"/>
                <w:sz w:val="28"/>
                <w:szCs w:val="28"/>
              </w:rPr>
              <w:t>不得高于校内及周边打印复印店同类别打印（复印）价格</w:t>
            </w:r>
            <w:r>
              <w:rPr>
                <w:rFonts w:ascii="仿宋" w:eastAsia="仿宋" w:hAnsi="仿宋" w:cs="仿宋" w:hint="eastAsia"/>
                <w:sz w:val="28"/>
                <w:szCs w:val="28"/>
              </w:rPr>
              <w:t>)</w:t>
            </w:r>
            <w:r>
              <w:rPr>
                <w:rFonts w:ascii="仿宋" w:eastAsia="仿宋" w:hAnsi="仿宋" w:cs="仿宋" w:hint="eastAsia"/>
                <w:sz w:val="28"/>
                <w:szCs w:val="28"/>
              </w:rPr>
              <w:t>。以投标人的黑白单面打印服务价格等于经评审合格所有投标人黑白单面打印服务价格的平均值为满分。每上偏离</w:t>
            </w:r>
            <w:r>
              <w:rPr>
                <w:rFonts w:ascii="仿宋" w:eastAsia="仿宋" w:hAnsi="仿宋" w:cs="仿宋" w:hint="eastAsia"/>
                <w:sz w:val="28"/>
                <w:szCs w:val="28"/>
              </w:rPr>
              <w:t>5%</w:t>
            </w:r>
            <w:r>
              <w:rPr>
                <w:rFonts w:ascii="仿宋" w:eastAsia="仿宋" w:hAnsi="仿宋" w:cs="仿宋" w:hint="eastAsia"/>
                <w:sz w:val="28"/>
                <w:szCs w:val="28"/>
              </w:rPr>
              <w:t>扣</w:t>
            </w:r>
            <w:r>
              <w:rPr>
                <w:rFonts w:ascii="仿宋" w:eastAsia="仿宋" w:hAnsi="仿宋" w:cs="仿宋" w:hint="eastAsia"/>
                <w:sz w:val="28"/>
                <w:szCs w:val="28"/>
              </w:rPr>
              <w:t>0.5</w:t>
            </w:r>
            <w:r>
              <w:rPr>
                <w:rFonts w:ascii="仿宋" w:eastAsia="仿宋" w:hAnsi="仿宋" w:cs="仿宋" w:hint="eastAsia"/>
                <w:sz w:val="28"/>
                <w:szCs w:val="28"/>
              </w:rPr>
              <w:t>分，每下偏离</w:t>
            </w:r>
            <w:r>
              <w:rPr>
                <w:rFonts w:ascii="仿宋" w:eastAsia="仿宋" w:hAnsi="仿宋" w:cs="仿宋" w:hint="eastAsia"/>
                <w:sz w:val="28"/>
                <w:szCs w:val="28"/>
              </w:rPr>
              <w:t>5%</w:t>
            </w:r>
            <w:r>
              <w:rPr>
                <w:rFonts w:ascii="仿宋" w:eastAsia="仿宋" w:hAnsi="仿宋" w:cs="仿宋" w:hint="eastAsia"/>
                <w:sz w:val="28"/>
                <w:szCs w:val="28"/>
              </w:rPr>
              <w:t>扣</w:t>
            </w:r>
            <w:r>
              <w:rPr>
                <w:rFonts w:ascii="仿宋" w:eastAsia="仿宋" w:hAnsi="仿宋" w:cs="仿宋" w:hint="eastAsia"/>
                <w:sz w:val="28"/>
                <w:szCs w:val="28"/>
              </w:rPr>
              <w:t>0.3</w:t>
            </w:r>
            <w:r>
              <w:rPr>
                <w:rFonts w:ascii="仿宋" w:eastAsia="仿宋" w:hAnsi="仿宋" w:cs="仿宋" w:hint="eastAsia"/>
                <w:sz w:val="28"/>
                <w:szCs w:val="28"/>
              </w:rPr>
              <w:t>分。本项得</w:t>
            </w:r>
            <w:r>
              <w:rPr>
                <w:rFonts w:ascii="仿宋" w:eastAsia="仿宋" w:hAnsi="仿宋" w:cs="仿宋" w:hint="eastAsia"/>
                <w:sz w:val="28"/>
                <w:szCs w:val="28"/>
              </w:rPr>
              <w:t>0-15</w:t>
            </w:r>
            <w:r>
              <w:rPr>
                <w:rFonts w:ascii="仿宋" w:eastAsia="仿宋" w:hAnsi="仿宋" w:cs="仿宋" w:hint="eastAsia"/>
                <w:sz w:val="28"/>
                <w:szCs w:val="28"/>
              </w:rPr>
              <w:t>分。</w:t>
            </w:r>
          </w:p>
        </w:tc>
      </w:tr>
      <w:tr w:rsidR="005A703F">
        <w:trPr>
          <w:trHeight w:val="1040"/>
          <w:jc w:val="center"/>
        </w:trPr>
        <w:tc>
          <w:tcPr>
            <w:tcW w:w="608" w:type="dxa"/>
            <w:vAlign w:val="center"/>
          </w:tcPr>
          <w:p w:rsidR="005A703F" w:rsidRDefault="00DD2691">
            <w:pPr>
              <w:snapToGrid w:val="0"/>
              <w:spacing w:line="380" w:lineRule="exact"/>
              <w:jc w:val="center"/>
              <w:rPr>
                <w:rFonts w:ascii="仿宋" w:eastAsia="仿宋" w:hAnsi="仿宋" w:cs="仿宋"/>
                <w:sz w:val="28"/>
                <w:szCs w:val="28"/>
              </w:rPr>
            </w:pPr>
            <w:r>
              <w:rPr>
                <w:rFonts w:ascii="仿宋" w:eastAsia="仿宋" w:hAnsi="仿宋" w:cs="仿宋" w:hint="eastAsia"/>
                <w:sz w:val="28"/>
                <w:szCs w:val="28"/>
              </w:rPr>
              <w:t>3</w:t>
            </w:r>
          </w:p>
        </w:tc>
        <w:tc>
          <w:tcPr>
            <w:tcW w:w="1372" w:type="dxa"/>
            <w:vAlign w:val="center"/>
          </w:tcPr>
          <w:p w:rsidR="005A703F" w:rsidRDefault="00DD2691">
            <w:pPr>
              <w:snapToGrid w:val="0"/>
              <w:spacing w:line="380" w:lineRule="exact"/>
              <w:jc w:val="center"/>
              <w:rPr>
                <w:rFonts w:ascii="仿宋" w:eastAsia="仿宋" w:hAnsi="仿宋" w:cs="仿宋"/>
                <w:sz w:val="28"/>
                <w:szCs w:val="28"/>
              </w:rPr>
            </w:pPr>
            <w:r>
              <w:rPr>
                <w:rFonts w:ascii="仿宋" w:eastAsia="仿宋" w:hAnsi="仿宋" w:cs="仿宋" w:hint="eastAsia"/>
                <w:sz w:val="28"/>
                <w:szCs w:val="28"/>
              </w:rPr>
              <w:t>品质及性价比</w:t>
            </w:r>
          </w:p>
        </w:tc>
        <w:tc>
          <w:tcPr>
            <w:tcW w:w="850" w:type="dxa"/>
            <w:vAlign w:val="center"/>
          </w:tcPr>
          <w:p w:rsidR="005A703F" w:rsidRDefault="00DD2691">
            <w:pPr>
              <w:snapToGrid w:val="0"/>
              <w:spacing w:line="380" w:lineRule="exact"/>
              <w:jc w:val="center"/>
              <w:rPr>
                <w:rFonts w:ascii="仿宋" w:eastAsia="仿宋" w:hAnsi="仿宋" w:cs="仿宋"/>
                <w:sz w:val="28"/>
                <w:szCs w:val="28"/>
              </w:rPr>
            </w:pPr>
            <w:r>
              <w:rPr>
                <w:rFonts w:ascii="仿宋" w:eastAsia="仿宋" w:hAnsi="仿宋" w:cs="仿宋" w:hint="eastAsia"/>
                <w:sz w:val="28"/>
                <w:szCs w:val="28"/>
              </w:rPr>
              <w:t>10</w:t>
            </w:r>
          </w:p>
        </w:tc>
        <w:tc>
          <w:tcPr>
            <w:tcW w:w="6379" w:type="dxa"/>
            <w:vAlign w:val="center"/>
          </w:tcPr>
          <w:p w:rsidR="005A703F" w:rsidRDefault="00DD2691">
            <w:pPr>
              <w:snapToGrid w:val="0"/>
              <w:spacing w:line="380" w:lineRule="exact"/>
              <w:jc w:val="left"/>
              <w:rPr>
                <w:rFonts w:ascii="仿宋" w:eastAsia="仿宋" w:hAnsi="仿宋" w:cs="仿宋"/>
                <w:sz w:val="28"/>
                <w:szCs w:val="28"/>
              </w:rPr>
            </w:pPr>
            <w:r>
              <w:rPr>
                <w:rFonts w:ascii="仿宋" w:eastAsia="仿宋" w:hAnsi="仿宋" w:cs="仿宋" w:hint="eastAsia"/>
                <w:sz w:val="28"/>
                <w:szCs w:val="28"/>
              </w:rPr>
              <w:t>服务是否专业、便捷，打印设备品牌知名度等。根据磋商文件及现场磋商情况酌情打分。根据比选文件及现场比选情况酌情打分。本项得</w:t>
            </w:r>
            <w:r>
              <w:rPr>
                <w:rFonts w:ascii="仿宋" w:eastAsia="仿宋" w:hAnsi="仿宋" w:cs="仿宋" w:hint="eastAsia"/>
                <w:sz w:val="28"/>
                <w:szCs w:val="28"/>
              </w:rPr>
              <w:t>0-10</w:t>
            </w:r>
            <w:r>
              <w:rPr>
                <w:rFonts w:ascii="仿宋" w:eastAsia="仿宋" w:hAnsi="仿宋" w:cs="仿宋" w:hint="eastAsia"/>
                <w:sz w:val="28"/>
                <w:szCs w:val="28"/>
              </w:rPr>
              <w:t>分。</w:t>
            </w:r>
          </w:p>
        </w:tc>
      </w:tr>
      <w:tr w:rsidR="005A703F">
        <w:trPr>
          <w:trHeight w:val="1488"/>
          <w:jc w:val="center"/>
        </w:trPr>
        <w:tc>
          <w:tcPr>
            <w:tcW w:w="608" w:type="dxa"/>
            <w:vAlign w:val="center"/>
          </w:tcPr>
          <w:p w:rsidR="005A703F" w:rsidRDefault="00DD2691">
            <w:pPr>
              <w:snapToGrid w:val="0"/>
              <w:spacing w:line="380" w:lineRule="exact"/>
              <w:jc w:val="center"/>
              <w:rPr>
                <w:rFonts w:ascii="仿宋" w:eastAsia="仿宋" w:hAnsi="仿宋" w:cs="仿宋"/>
                <w:sz w:val="28"/>
                <w:szCs w:val="28"/>
              </w:rPr>
            </w:pPr>
            <w:r>
              <w:rPr>
                <w:rFonts w:ascii="仿宋" w:eastAsia="仿宋" w:hAnsi="仿宋" w:cs="仿宋" w:hint="eastAsia"/>
                <w:sz w:val="28"/>
                <w:szCs w:val="28"/>
              </w:rPr>
              <w:t>4</w:t>
            </w:r>
          </w:p>
        </w:tc>
        <w:tc>
          <w:tcPr>
            <w:tcW w:w="1372" w:type="dxa"/>
            <w:vAlign w:val="center"/>
          </w:tcPr>
          <w:p w:rsidR="005A703F" w:rsidRDefault="00DD2691">
            <w:pPr>
              <w:snapToGrid w:val="0"/>
              <w:spacing w:line="380" w:lineRule="exact"/>
              <w:jc w:val="center"/>
              <w:rPr>
                <w:rFonts w:ascii="仿宋" w:eastAsia="仿宋" w:hAnsi="仿宋" w:cs="仿宋"/>
                <w:sz w:val="28"/>
                <w:szCs w:val="28"/>
              </w:rPr>
            </w:pPr>
            <w:r>
              <w:rPr>
                <w:rFonts w:ascii="仿宋" w:eastAsia="仿宋" w:hAnsi="仿宋" w:cs="仿宋" w:hint="eastAsia"/>
                <w:sz w:val="28"/>
                <w:szCs w:val="28"/>
              </w:rPr>
              <w:t>总体实施方案</w:t>
            </w:r>
          </w:p>
        </w:tc>
        <w:tc>
          <w:tcPr>
            <w:tcW w:w="850" w:type="dxa"/>
            <w:vAlign w:val="center"/>
          </w:tcPr>
          <w:p w:rsidR="005A703F" w:rsidRDefault="00DD2691">
            <w:pPr>
              <w:snapToGrid w:val="0"/>
              <w:spacing w:line="380" w:lineRule="exact"/>
              <w:jc w:val="center"/>
              <w:rPr>
                <w:rFonts w:ascii="仿宋" w:eastAsia="仿宋" w:hAnsi="仿宋" w:cs="仿宋"/>
                <w:sz w:val="28"/>
                <w:szCs w:val="28"/>
              </w:rPr>
            </w:pPr>
            <w:r>
              <w:rPr>
                <w:rFonts w:ascii="仿宋" w:eastAsia="仿宋" w:hAnsi="仿宋" w:cs="仿宋" w:hint="eastAsia"/>
                <w:sz w:val="28"/>
                <w:szCs w:val="28"/>
              </w:rPr>
              <w:t>20</w:t>
            </w:r>
          </w:p>
        </w:tc>
        <w:tc>
          <w:tcPr>
            <w:tcW w:w="6379" w:type="dxa"/>
            <w:vAlign w:val="center"/>
          </w:tcPr>
          <w:p w:rsidR="005A703F" w:rsidRDefault="00DD2691">
            <w:pPr>
              <w:snapToGrid w:val="0"/>
              <w:spacing w:line="380" w:lineRule="exact"/>
              <w:jc w:val="left"/>
              <w:rPr>
                <w:rFonts w:ascii="仿宋" w:eastAsia="仿宋" w:hAnsi="仿宋" w:cs="仿宋"/>
                <w:sz w:val="28"/>
                <w:szCs w:val="28"/>
              </w:rPr>
            </w:pPr>
            <w:r>
              <w:rPr>
                <w:rFonts w:ascii="仿宋" w:eastAsia="仿宋" w:hAnsi="仿宋" w:cs="仿宋" w:hint="eastAsia"/>
                <w:sz w:val="28"/>
                <w:szCs w:val="28"/>
              </w:rPr>
              <w:t>包括但不限于：自动打印机的功能、经营理念；设备维修维护方案、运营流程规范等情况；学校及师生的受益情况等。根据比选文件及现场比选情况酌情打分。本项得</w:t>
            </w:r>
            <w:r>
              <w:rPr>
                <w:rFonts w:ascii="仿宋" w:eastAsia="仿宋" w:hAnsi="仿宋" w:cs="仿宋" w:hint="eastAsia"/>
                <w:sz w:val="28"/>
                <w:szCs w:val="28"/>
              </w:rPr>
              <w:t>0-20</w:t>
            </w:r>
            <w:r>
              <w:rPr>
                <w:rFonts w:ascii="仿宋" w:eastAsia="仿宋" w:hAnsi="仿宋" w:cs="仿宋" w:hint="eastAsia"/>
                <w:sz w:val="28"/>
                <w:szCs w:val="28"/>
              </w:rPr>
              <w:t>分。</w:t>
            </w:r>
          </w:p>
        </w:tc>
      </w:tr>
      <w:tr w:rsidR="005A703F">
        <w:trPr>
          <w:trHeight w:val="1040"/>
          <w:jc w:val="center"/>
        </w:trPr>
        <w:tc>
          <w:tcPr>
            <w:tcW w:w="608" w:type="dxa"/>
            <w:vAlign w:val="center"/>
          </w:tcPr>
          <w:p w:rsidR="005A703F" w:rsidRDefault="00DD2691">
            <w:pPr>
              <w:snapToGrid w:val="0"/>
              <w:spacing w:line="380" w:lineRule="exact"/>
              <w:jc w:val="center"/>
              <w:rPr>
                <w:rFonts w:ascii="仿宋" w:eastAsia="仿宋" w:hAnsi="仿宋" w:cs="仿宋"/>
                <w:sz w:val="28"/>
                <w:szCs w:val="28"/>
              </w:rPr>
            </w:pPr>
            <w:r>
              <w:rPr>
                <w:rFonts w:ascii="仿宋" w:eastAsia="仿宋" w:hAnsi="仿宋" w:cs="仿宋" w:hint="eastAsia"/>
                <w:sz w:val="28"/>
                <w:szCs w:val="28"/>
              </w:rPr>
              <w:t>5</w:t>
            </w:r>
          </w:p>
        </w:tc>
        <w:tc>
          <w:tcPr>
            <w:tcW w:w="1372" w:type="dxa"/>
            <w:vAlign w:val="center"/>
          </w:tcPr>
          <w:p w:rsidR="005A703F" w:rsidRDefault="00DD2691">
            <w:pPr>
              <w:snapToGrid w:val="0"/>
              <w:spacing w:line="380" w:lineRule="exact"/>
              <w:jc w:val="center"/>
              <w:rPr>
                <w:rFonts w:ascii="仿宋" w:eastAsia="仿宋" w:hAnsi="仿宋" w:cs="仿宋"/>
                <w:sz w:val="28"/>
                <w:szCs w:val="28"/>
              </w:rPr>
            </w:pPr>
            <w:r>
              <w:rPr>
                <w:rFonts w:ascii="仿宋" w:eastAsia="仿宋" w:hAnsi="仿宋" w:cs="仿宋" w:hint="eastAsia"/>
                <w:sz w:val="28"/>
                <w:szCs w:val="28"/>
              </w:rPr>
              <w:t>质量保障及服务承诺</w:t>
            </w:r>
          </w:p>
        </w:tc>
        <w:tc>
          <w:tcPr>
            <w:tcW w:w="850" w:type="dxa"/>
            <w:vAlign w:val="center"/>
          </w:tcPr>
          <w:p w:rsidR="005A703F" w:rsidRDefault="00DD2691">
            <w:pPr>
              <w:snapToGrid w:val="0"/>
              <w:spacing w:line="380" w:lineRule="exact"/>
              <w:jc w:val="center"/>
              <w:rPr>
                <w:rFonts w:ascii="仿宋" w:eastAsia="仿宋" w:hAnsi="仿宋" w:cs="仿宋"/>
                <w:sz w:val="28"/>
                <w:szCs w:val="28"/>
              </w:rPr>
            </w:pPr>
            <w:r>
              <w:rPr>
                <w:rFonts w:ascii="仿宋" w:eastAsia="仿宋" w:hAnsi="仿宋" w:cs="仿宋" w:hint="eastAsia"/>
                <w:sz w:val="28"/>
                <w:szCs w:val="28"/>
              </w:rPr>
              <w:t>15</w:t>
            </w:r>
          </w:p>
        </w:tc>
        <w:tc>
          <w:tcPr>
            <w:tcW w:w="6379" w:type="dxa"/>
          </w:tcPr>
          <w:p w:rsidR="005A703F" w:rsidRDefault="00DD2691">
            <w:pPr>
              <w:snapToGrid w:val="0"/>
              <w:spacing w:line="380" w:lineRule="exact"/>
              <w:jc w:val="left"/>
              <w:rPr>
                <w:rFonts w:ascii="仿宋" w:eastAsia="仿宋" w:hAnsi="仿宋" w:cs="仿宋"/>
                <w:sz w:val="28"/>
                <w:szCs w:val="28"/>
              </w:rPr>
            </w:pPr>
            <w:r>
              <w:rPr>
                <w:rFonts w:ascii="仿宋" w:eastAsia="仿宋" w:hAnsi="仿宋" w:cs="仿宋" w:hint="eastAsia"/>
                <w:sz w:val="28"/>
                <w:szCs w:val="28"/>
              </w:rPr>
              <w:t>应急响应预案、保障方案、服务承诺等。根据比选文件及现场比选情况酌情打分。本项得</w:t>
            </w:r>
            <w:r>
              <w:rPr>
                <w:rFonts w:ascii="仿宋" w:eastAsia="仿宋" w:hAnsi="仿宋" w:cs="仿宋" w:hint="eastAsia"/>
                <w:sz w:val="28"/>
                <w:szCs w:val="28"/>
              </w:rPr>
              <w:t>0-15</w:t>
            </w:r>
            <w:r>
              <w:rPr>
                <w:rFonts w:ascii="仿宋" w:eastAsia="仿宋" w:hAnsi="仿宋" w:cs="仿宋" w:hint="eastAsia"/>
                <w:sz w:val="28"/>
                <w:szCs w:val="28"/>
              </w:rPr>
              <w:t>分。</w:t>
            </w:r>
          </w:p>
        </w:tc>
      </w:tr>
      <w:tr w:rsidR="005A703F">
        <w:trPr>
          <w:trHeight w:val="1040"/>
          <w:jc w:val="center"/>
        </w:trPr>
        <w:tc>
          <w:tcPr>
            <w:tcW w:w="608" w:type="dxa"/>
            <w:vAlign w:val="center"/>
          </w:tcPr>
          <w:p w:rsidR="005A703F" w:rsidRDefault="00DD2691">
            <w:pPr>
              <w:snapToGrid w:val="0"/>
              <w:spacing w:line="380" w:lineRule="exact"/>
              <w:jc w:val="center"/>
              <w:rPr>
                <w:rFonts w:ascii="仿宋" w:eastAsia="仿宋" w:hAnsi="仿宋" w:cs="仿宋"/>
                <w:sz w:val="28"/>
                <w:szCs w:val="28"/>
              </w:rPr>
            </w:pPr>
            <w:r>
              <w:rPr>
                <w:rFonts w:ascii="仿宋" w:eastAsia="仿宋" w:hAnsi="仿宋" w:cs="仿宋" w:hint="eastAsia"/>
                <w:sz w:val="28"/>
                <w:szCs w:val="28"/>
              </w:rPr>
              <w:t>6</w:t>
            </w:r>
          </w:p>
        </w:tc>
        <w:tc>
          <w:tcPr>
            <w:tcW w:w="1372" w:type="dxa"/>
            <w:vAlign w:val="center"/>
          </w:tcPr>
          <w:p w:rsidR="005A703F" w:rsidRDefault="00DD2691">
            <w:pPr>
              <w:snapToGrid w:val="0"/>
              <w:spacing w:line="380" w:lineRule="exact"/>
              <w:jc w:val="center"/>
              <w:rPr>
                <w:rFonts w:ascii="仿宋" w:eastAsia="仿宋" w:hAnsi="仿宋" w:cs="仿宋"/>
                <w:sz w:val="28"/>
                <w:szCs w:val="28"/>
              </w:rPr>
            </w:pPr>
            <w:r>
              <w:rPr>
                <w:rFonts w:ascii="仿宋" w:eastAsia="仿宋" w:hAnsi="仿宋" w:cs="仿宋" w:hint="eastAsia"/>
                <w:sz w:val="28"/>
                <w:szCs w:val="28"/>
              </w:rPr>
              <w:t>管理人员及团队</w:t>
            </w:r>
          </w:p>
        </w:tc>
        <w:tc>
          <w:tcPr>
            <w:tcW w:w="850" w:type="dxa"/>
            <w:vAlign w:val="center"/>
          </w:tcPr>
          <w:p w:rsidR="005A703F" w:rsidRDefault="00DD2691">
            <w:pPr>
              <w:snapToGrid w:val="0"/>
              <w:spacing w:line="380" w:lineRule="exact"/>
              <w:jc w:val="center"/>
              <w:rPr>
                <w:rFonts w:ascii="仿宋" w:eastAsia="仿宋" w:hAnsi="仿宋" w:cs="仿宋"/>
                <w:sz w:val="28"/>
                <w:szCs w:val="28"/>
              </w:rPr>
            </w:pPr>
            <w:r>
              <w:rPr>
                <w:rFonts w:ascii="仿宋" w:eastAsia="仿宋" w:hAnsi="仿宋" w:cs="仿宋" w:hint="eastAsia"/>
                <w:sz w:val="28"/>
                <w:szCs w:val="28"/>
              </w:rPr>
              <w:t>6</w:t>
            </w:r>
          </w:p>
        </w:tc>
        <w:tc>
          <w:tcPr>
            <w:tcW w:w="6379" w:type="dxa"/>
          </w:tcPr>
          <w:p w:rsidR="005A703F" w:rsidRDefault="00DD2691">
            <w:pPr>
              <w:snapToGrid w:val="0"/>
              <w:spacing w:line="380" w:lineRule="exact"/>
              <w:jc w:val="left"/>
              <w:rPr>
                <w:rFonts w:ascii="仿宋" w:eastAsia="仿宋" w:hAnsi="仿宋" w:cs="仿宋"/>
                <w:sz w:val="28"/>
                <w:szCs w:val="28"/>
              </w:rPr>
            </w:pPr>
            <w:r>
              <w:rPr>
                <w:rFonts w:ascii="仿宋" w:eastAsia="仿宋" w:hAnsi="仿宋" w:cs="仿宋" w:hint="eastAsia"/>
                <w:sz w:val="28"/>
                <w:szCs w:val="28"/>
              </w:rPr>
              <w:t>项目服务团队的经验、能力及人员配置情况。根据磋商文件及现场磋商情况酌情打分。根据比选文件及现场比选情况酌情打分。本项得</w:t>
            </w:r>
            <w:r>
              <w:rPr>
                <w:rFonts w:ascii="仿宋" w:eastAsia="仿宋" w:hAnsi="仿宋" w:cs="仿宋" w:hint="eastAsia"/>
                <w:sz w:val="28"/>
                <w:szCs w:val="28"/>
              </w:rPr>
              <w:t>0-6</w:t>
            </w:r>
            <w:r>
              <w:rPr>
                <w:rFonts w:ascii="仿宋" w:eastAsia="仿宋" w:hAnsi="仿宋" w:cs="仿宋" w:hint="eastAsia"/>
                <w:sz w:val="28"/>
                <w:szCs w:val="28"/>
              </w:rPr>
              <w:t>分。</w:t>
            </w:r>
          </w:p>
        </w:tc>
      </w:tr>
      <w:tr w:rsidR="005A703F">
        <w:trPr>
          <w:trHeight w:val="1040"/>
          <w:jc w:val="center"/>
        </w:trPr>
        <w:tc>
          <w:tcPr>
            <w:tcW w:w="608" w:type="dxa"/>
            <w:vAlign w:val="center"/>
          </w:tcPr>
          <w:p w:rsidR="005A703F" w:rsidRDefault="00DD2691">
            <w:pPr>
              <w:snapToGrid w:val="0"/>
              <w:spacing w:line="380" w:lineRule="exact"/>
              <w:jc w:val="center"/>
              <w:rPr>
                <w:rFonts w:ascii="仿宋" w:eastAsia="仿宋" w:hAnsi="仿宋" w:cs="仿宋"/>
                <w:sz w:val="28"/>
                <w:szCs w:val="28"/>
              </w:rPr>
            </w:pPr>
            <w:r>
              <w:rPr>
                <w:rFonts w:ascii="仿宋" w:eastAsia="仿宋" w:hAnsi="仿宋" w:cs="仿宋" w:hint="eastAsia"/>
                <w:sz w:val="28"/>
                <w:szCs w:val="28"/>
              </w:rPr>
              <w:t>7</w:t>
            </w:r>
          </w:p>
        </w:tc>
        <w:tc>
          <w:tcPr>
            <w:tcW w:w="1372" w:type="dxa"/>
            <w:vAlign w:val="center"/>
          </w:tcPr>
          <w:p w:rsidR="005A703F" w:rsidRDefault="00DD2691">
            <w:pPr>
              <w:snapToGrid w:val="0"/>
              <w:spacing w:line="380" w:lineRule="exact"/>
              <w:jc w:val="center"/>
              <w:rPr>
                <w:rFonts w:ascii="仿宋" w:eastAsia="仿宋" w:hAnsi="仿宋" w:cs="仿宋"/>
                <w:sz w:val="28"/>
                <w:szCs w:val="28"/>
              </w:rPr>
            </w:pPr>
            <w:r>
              <w:rPr>
                <w:rFonts w:ascii="仿宋" w:eastAsia="仿宋" w:hAnsi="仿宋" w:cs="仿宋" w:hint="eastAsia"/>
                <w:sz w:val="28"/>
                <w:szCs w:val="28"/>
              </w:rPr>
              <w:t>类似业绩</w:t>
            </w:r>
          </w:p>
        </w:tc>
        <w:tc>
          <w:tcPr>
            <w:tcW w:w="850" w:type="dxa"/>
            <w:vAlign w:val="center"/>
          </w:tcPr>
          <w:p w:rsidR="005A703F" w:rsidRDefault="00DD2691">
            <w:pPr>
              <w:snapToGrid w:val="0"/>
              <w:spacing w:line="380" w:lineRule="exact"/>
              <w:jc w:val="center"/>
              <w:rPr>
                <w:rFonts w:ascii="仿宋" w:eastAsia="仿宋" w:hAnsi="仿宋" w:cs="仿宋"/>
                <w:sz w:val="28"/>
                <w:szCs w:val="28"/>
              </w:rPr>
            </w:pPr>
            <w:r>
              <w:rPr>
                <w:rFonts w:ascii="仿宋" w:eastAsia="仿宋" w:hAnsi="仿宋" w:cs="仿宋" w:hint="eastAsia"/>
                <w:sz w:val="28"/>
                <w:szCs w:val="28"/>
              </w:rPr>
              <w:t>4</w:t>
            </w:r>
          </w:p>
        </w:tc>
        <w:tc>
          <w:tcPr>
            <w:tcW w:w="6379" w:type="dxa"/>
            <w:vAlign w:val="center"/>
          </w:tcPr>
          <w:p w:rsidR="005A703F" w:rsidRDefault="00DD2691">
            <w:pPr>
              <w:snapToGrid w:val="0"/>
              <w:spacing w:line="380" w:lineRule="exact"/>
              <w:jc w:val="left"/>
              <w:rPr>
                <w:rFonts w:ascii="仿宋" w:eastAsia="仿宋" w:hAnsi="仿宋" w:cs="仿宋"/>
                <w:sz w:val="28"/>
                <w:szCs w:val="28"/>
              </w:rPr>
            </w:pPr>
            <w:r>
              <w:rPr>
                <w:rFonts w:ascii="仿宋" w:eastAsia="仿宋" w:hAnsi="仿宋" w:cs="仿宋" w:hint="eastAsia"/>
                <w:sz w:val="28"/>
                <w:szCs w:val="28"/>
              </w:rPr>
              <w:t>自动打印服务项目近三年案例（包括政府机构、学校、社区）情况，有</w:t>
            </w:r>
            <w:r>
              <w:rPr>
                <w:rFonts w:ascii="仿宋" w:eastAsia="仿宋" w:hAnsi="仿宋" w:cs="仿宋" w:hint="eastAsia"/>
                <w:sz w:val="28"/>
                <w:szCs w:val="28"/>
              </w:rPr>
              <w:t>1</w:t>
            </w:r>
            <w:r>
              <w:rPr>
                <w:rFonts w:ascii="仿宋" w:eastAsia="仿宋" w:hAnsi="仿宋" w:cs="仿宋" w:hint="eastAsia"/>
                <w:sz w:val="28"/>
                <w:szCs w:val="28"/>
              </w:rPr>
              <w:t>项业绩得</w:t>
            </w:r>
            <w:r>
              <w:rPr>
                <w:rFonts w:ascii="仿宋" w:eastAsia="仿宋" w:hAnsi="仿宋" w:cs="仿宋" w:hint="eastAsia"/>
                <w:sz w:val="28"/>
                <w:szCs w:val="28"/>
              </w:rPr>
              <w:t>2</w:t>
            </w:r>
            <w:r>
              <w:rPr>
                <w:rFonts w:ascii="仿宋" w:eastAsia="仿宋" w:hAnsi="仿宋" w:cs="仿宋" w:hint="eastAsia"/>
                <w:sz w:val="28"/>
                <w:szCs w:val="28"/>
              </w:rPr>
              <w:t>分（业绩以合同为准），最高</w:t>
            </w:r>
            <w:r>
              <w:rPr>
                <w:rFonts w:ascii="仿宋" w:eastAsia="仿宋" w:hAnsi="仿宋" w:cs="仿宋" w:hint="eastAsia"/>
                <w:sz w:val="28"/>
                <w:szCs w:val="28"/>
              </w:rPr>
              <w:t>4</w:t>
            </w:r>
            <w:r>
              <w:rPr>
                <w:rFonts w:ascii="仿宋" w:eastAsia="仿宋" w:hAnsi="仿宋" w:cs="仿宋" w:hint="eastAsia"/>
                <w:sz w:val="28"/>
                <w:szCs w:val="28"/>
              </w:rPr>
              <w:t>分。</w:t>
            </w:r>
          </w:p>
        </w:tc>
      </w:tr>
      <w:tr w:rsidR="005A703F">
        <w:trPr>
          <w:trHeight w:val="1040"/>
          <w:jc w:val="center"/>
        </w:trPr>
        <w:tc>
          <w:tcPr>
            <w:tcW w:w="608" w:type="dxa"/>
            <w:vAlign w:val="center"/>
          </w:tcPr>
          <w:p w:rsidR="005A703F" w:rsidRDefault="00DD2691">
            <w:pPr>
              <w:snapToGrid w:val="0"/>
              <w:spacing w:line="380" w:lineRule="exact"/>
              <w:jc w:val="center"/>
              <w:rPr>
                <w:rFonts w:ascii="仿宋" w:eastAsia="仿宋" w:hAnsi="仿宋" w:cs="仿宋"/>
                <w:sz w:val="28"/>
                <w:szCs w:val="28"/>
              </w:rPr>
            </w:pPr>
            <w:r>
              <w:rPr>
                <w:rFonts w:ascii="仿宋" w:eastAsia="仿宋" w:hAnsi="仿宋" w:cs="仿宋" w:hint="eastAsia"/>
                <w:sz w:val="28"/>
                <w:szCs w:val="28"/>
              </w:rPr>
              <w:t>8</w:t>
            </w:r>
          </w:p>
        </w:tc>
        <w:tc>
          <w:tcPr>
            <w:tcW w:w="1372" w:type="dxa"/>
            <w:vAlign w:val="center"/>
          </w:tcPr>
          <w:p w:rsidR="005A703F" w:rsidRDefault="00DD2691">
            <w:pPr>
              <w:snapToGrid w:val="0"/>
              <w:spacing w:line="380" w:lineRule="exact"/>
              <w:jc w:val="center"/>
              <w:rPr>
                <w:rFonts w:ascii="仿宋" w:eastAsia="仿宋" w:hAnsi="仿宋" w:cs="仿宋"/>
                <w:sz w:val="28"/>
                <w:szCs w:val="28"/>
              </w:rPr>
            </w:pPr>
            <w:r>
              <w:rPr>
                <w:rFonts w:ascii="仿宋" w:eastAsia="仿宋" w:hAnsi="仿宋" w:cs="仿宋" w:hint="eastAsia"/>
                <w:sz w:val="28"/>
                <w:szCs w:val="28"/>
              </w:rPr>
              <w:t>其它服务承诺</w:t>
            </w:r>
          </w:p>
        </w:tc>
        <w:tc>
          <w:tcPr>
            <w:tcW w:w="850" w:type="dxa"/>
            <w:shd w:val="clear" w:color="auto" w:fill="auto"/>
            <w:vAlign w:val="center"/>
          </w:tcPr>
          <w:p w:rsidR="005A703F" w:rsidRDefault="00DD2691">
            <w:pPr>
              <w:snapToGrid w:val="0"/>
              <w:spacing w:line="380" w:lineRule="exact"/>
              <w:jc w:val="center"/>
              <w:rPr>
                <w:rFonts w:ascii="仿宋" w:eastAsia="仿宋" w:hAnsi="仿宋" w:cs="仿宋"/>
                <w:sz w:val="28"/>
                <w:szCs w:val="28"/>
              </w:rPr>
            </w:pPr>
            <w:r>
              <w:rPr>
                <w:rFonts w:ascii="仿宋" w:eastAsia="仿宋" w:hAnsi="仿宋" w:cs="仿宋" w:hint="eastAsia"/>
                <w:sz w:val="28"/>
                <w:szCs w:val="28"/>
              </w:rPr>
              <w:t>10</w:t>
            </w:r>
          </w:p>
        </w:tc>
        <w:tc>
          <w:tcPr>
            <w:tcW w:w="6379" w:type="dxa"/>
            <w:shd w:val="clear" w:color="auto" w:fill="auto"/>
            <w:vAlign w:val="center"/>
          </w:tcPr>
          <w:p w:rsidR="005A703F" w:rsidRDefault="00DD2691">
            <w:pPr>
              <w:snapToGrid w:val="0"/>
              <w:spacing w:line="380" w:lineRule="exact"/>
              <w:jc w:val="left"/>
              <w:rPr>
                <w:rFonts w:ascii="仿宋" w:eastAsia="仿宋" w:hAnsi="仿宋" w:cs="仿宋"/>
                <w:color w:val="000000"/>
                <w:kern w:val="0"/>
                <w:sz w:val="28"/>
                <w:szCs w:val="28"/>
              </w:rPr>
            </w:pPr>
            <w:r>
              <w:rPr>
                <w:rFonts w:ascii="仿宋" w:eastAsia="仿宋" w:hAnsi="仿宋" w:cs="仿宋" w:hint="eastAsia"/>
                <w:sz w:val="28"/>
                <w:szCs w:val="28"/>
              </w:rPr>
              <w:t>根据投标文件及现场遴选情况酌情打分。本项得</w:t>
            </w:r>
            <w:r>
              <w:rPr>
                <w:rFonts w:ascii="仿宋" w:eastAsia="仿宋" w:hAnsi="仿宋" w:cs="仿宋" w:hint="eastAsia"/>
                <w:sz w:val="28"/>
                <w:szCs w:val="28"/>
              </w:rPr>
              <w:t>0-10</w:t>
            </w:r>
            <w:r>
              <w:rPr>
                <w:rFonts w:ascii="仿宋" w:eastAsia="仿宋" w:hAnsi="仿宋" w:cs="仿宋" w:hint="eastAsia"/>
                <w:sz w:val="28"/>
                <w:szCs w:val="28"/>
              </w:rPr>
              <w:t>分。</w:t>
            </w:r>
          </w:p>
        </w:tc>
      </w:tr>
    </w:tbl>
    <w:p w:rsidR="005A703F" w:rsidRDefault="00DD2691">
      <w:pPr>
        <w:widowControl/>
        <w:shd w:val="clear" w:color="auto" w:fill="FFFFFF"/>
        <w:adjustRightInd w:val="0"/>
        <w:snapToGrid w:val="0"/>
        <w:spacing w:line="600" w:lineRule="exact"/>
        <w:ind w:firstLineChars="200" w:firstLine="562"/>
        <w:rPr>
          <w:rFonts w:ascii="仿宋" w:eastAsia="仿宋" w:hAnsi="仿宋" w:cs="仿宋"/>
          <w:b/>
          <w:bCs/>
          <w:kern w:val="0"/>
          <w:sz w:val="28"/>
          <w:szCs w:val="28"/>
          <w:highlight w:val="green"/>
        </w:rPr>
      </w:pPr>
      <w:r>
        <w:rPr>
          <w:rFonts w:ascii="仿宋" w:eastAsia="仿宋" w:hAnsi="仿宋" w:cs="仿宋" w:hint="eastAsia"/>
          <w:b/>
          <w:bCs/>
          <w:kern w:val="0"/>
          <w:sz w:val="28"/>
          <w:szCs w:val="28"/>
          <w:highlight w:val="green"/>
        </w:rPr>
        <w:lastRenderedPageBreak/>
        <w:t>7</w:t>
      </w:r>
      <w:r>
        <w:rPr>
          <w:rFonts w:ascii="仿宋" w:eastAsia="仿宋" w:hAnsi="仿宋" w:cs="仿宋" w:hint="eastAsia"/>
          <w:b/>
          <w:bCs/>
          <w:kern w:val="0"/>
          <w:sz w:val="28"/>
          <w:szCs w:val="28"/>
          <w:highlight w:val="green"/>
        </w:rPr>
        <w:t>、</w:t>
      </w:r>
      <w:r>
        <w:rPr>
          <w:rFonts w:ascii="仿宋" w:eastAsia="仿宋" w:hAnsi="仿宋" w:cs="仿宋" w:hint="eastAsia"/>
          <w:b/>
          <w:bCs/>
          <w:kern w:val="0"/>
          <w:sz w:val="28"/>
          <w:szCs w:val="28"/>
          <w:highlight w:val="green"/>
        </w:rPr>
        <w:t>招租联系人</w:t>
      </w:r>
    </w:p>
    <w:p w:rsidR="005A703F" w:rsidRDefault="00DD2691">
      <w:pPr>
        <w:spacing w:afterLines="50" w:after="156" w:line="440" w:lineRule="exact"/>
        <w:ind w:firstLineChars="200" w:firstLine="562"/>
        <w:rPr>
          <w:rFonts w:ascii="仿宋" w:eastAsia="仿宋" w:hAnsi="仿宋" w:cs="仿宋"/>
          <w:b/>
          <w:bCs/>
          <w:kern w:val="0"/>
          <w:sz w:val="28"/>
          <w:szCs w:val="28"/>
          <w:highlight w:val="green"/>
        </w:rPr>
      </w:pPr>
      <w:r>
        <w:rPr>
          <w:rFonts w:ascii="仿宋" w:eastAsia="仿宋" w:hAnsi="仿宋" w:cs="仿宋" w:hint="eastAsia"/>
          <w:b/>
          <w:bCs/>
          <w:kern w:val="0"/>
          <w:sz w:val="28"/>
          <w:szCs w:val="28"/>
          <w:highlight w:val="green"/>
        </w:rPr>
        <w:t>冯主任，联系电话：</w:t>
      </w:r>
      <w:r>
        <w:rPr>
          <w:rFonts w:ascii="仿宋" w:eastAsia="仿宋" w:hAnsi="仿宋" w:cs="仿宋" w:hint="eastAsia"/>
          <w:b/>
          <w:bCs/>
          <w:kern w:val="0"/>
          <w:sz w:val="28"/>
          <w:szCs w:val="28"/>
          <w:highlight w:val="green"/>
        </w:rPr>
        <w:t>2782101</w:t>
      </w:r>
      <w:r>
        <w:rPr>
          <w:rFonts w:ascii="仿宋" w:eastAsia="仿宋" w:hAnsi="仿宋" w:cs="仿宋" w:hint="eastAsia"/>
          <w:b/>
          <w:bCs/>
          <w:kern w:val="0"/>
          <w:sz w:val="28"/>
          <w:szCs w:val="28"/>
          <w:highlight w:val="green"/>
        </w:rPr>
        <w:t>或</w:t>
      </w:r>
      <w:r>
        <w:rPr>
          <w:rFonts w:ascii="仿宋" w:eastAsia="仿宋" w:hAnsi="仿宋" w:cs="仿宋" w:hint="eastAsia"/>
          <w:b/>
          <w:bCs/>
          <w:kern w:val="0"/>
          <w:sz w:val="28"/>
          <w:szCs w:val="28"/>
          <w:highlight w:val="green"/>
        </w:rPr>
        <w:t>18805338009</w:t>
      </w:r>
      <w:r>
        <w:rPr>
          <w:rFonts w:ascii="仿宋" w:eastAsia="仿宋" w:hAnsi="仿宋" w:cs="仿宋" w:hint="eastAsia"/>
          <w:b/>
          <w:bCs/>
          <w:kern w:val="0"/>
          <w:sz w:val="28"/>
          <w:szCs w:val="28"/>
          <w:highlight w:val="green"/>
        </w:rPr>
        <w:t>。</w:t>
      </w:r>
    </w:p>
    <w:p w:rsidR="005A703F" w:rsidRDefault="00DD2691">
      <w:pPr>
        <w:widowControl/>
        <w:shd w:val="clear" w:color="auto" w:fill="FFFFFF"/>
        <w:spacing w:line="460" w:lineRule="exact"/>
        <w:rPr>
          <w:rFonts w:ascii="仿宋" w:eastAsia="仿宋" w:hAnsi="仿宋" w:cs="仿宋"/>
          <w:b/>
          <w:color w:val="333333"/>
          <w:kern w:val="0"/>
          <w:sz w:val="32"/>
          <w:szCs w:val="32"/>
        </w:rPr>
      </w:pPr>
      <w:r>
        <w:rPr>
          <w:rFonts w:ascii="仿宋" w:eastAsia="仿宋" w:hAnsi="仿宋" w:cs="仿宋" w:hint="eastAsia"/>
          <w:b/>
          <w:color w:val="333333"/>
          <w:kern w:val="0"/>
          <w:sz w:val="32"/>
          <w:szCs w:val="32"/>
        </w:rPr>
        <w:t>五</w:t>
      </w:r>
      <w:r>
        <w:rPr>
          <w:rFonts w:ascii="仿宋" w:eastAsia="仿宋" w:hAnsi="仿宋" w:cs="仿宋" w:hint="eastAsia"/>
          <w:b/>
          <w:color w:val="333333"/>
          <w:kern w:val="0"/>
          <w:sz w:val="32"/>
          <w:szCs w:val="32"/>
        </w:rPr>
        <w:t>、</w:t>
      </w:r>
      <w:r>
        <w:rPr>
          <w:rFonts w:ascii="仿宋" w:eastAsia="仿宋" w:hAnsi="仿宋" w:cs="仿宋" w:hint="eastAsia"/>
          <w:b/>
          <w:color w:val="333333"/>
          <w:kern w:val="0"/>
          <w:sz w:val="32"/>
          <w:szCs w:val="32"/>
        </w:rPr>
        <w:t>合同</w:t>
      </w:r>
      <w:r>
        <w:rPr>
          <w:rFonts w:ascii="仿宋" w:eastAsia="仿宋" w:hAnsi="仿宋" w:cs="仿宋" w:hint="eastAsia"/>
          <w:b/>
          <w:color w:val="333333"/>
          <w:kern w:val="0"/>
          <w:sz w:val="32"/>
          <w:szCs w:val="32"/>
        </w:rPr>
        <w:t>期、</w:t>
      </w:r>
      <w:r>
        <w:rPr>
          <w:rFonts w:ascii="仿宋" w:eastAsia="仿宋" w:hAnsi="仿宋" w:cs="仿宋" w:hint="eastAsia"/>
          <w:b/>
          <w:color w:val="333333"/>
          <w:kern w:val="0"/>
          <w:sz w:val="32"/>
          <w:szCs w:val="32"/>
        </w:rPr>
        <w:t>服务管理费</w:t>
      </w:r>
      <w:r>
        <w:rPr>
          <w:rFonts w:ascii="仿宋" w:eastAsia="仿宋" w:hAnsi="仿宋" w:cs="仿宋" w:hint="eastAsia"/>
          <w:b/>
          <w:color w:val="333333"/>
          <w:kern w:val="0"/>
          <w:sz w:val="32"/>
          <w:szCs w:val="32"/>
        </w:rPr>
        <w:t>、水电费和其他费用、经营项目</w:t>
      </w:r>
    </w:p>
    <w:p w:rsidR="005A703F" w:rsidRDefault="00DD2691">
      <w:pPr>
        <w:spacing w:line="460" w:lineRule="exact"/>
        <w:ind w:firstLineChars="200" w:firstLine="560"/>
        <w:rPr>
          <w:rFonts w:ascii="仿宋" w:eastAsia="仿宋" w:hAnsi="仿宋" w:cs="仿宋"/>
          <w:sz w:val="28"/>
          <w:szCs w:val="28"/>
        </w:rPr>
      </w:pPr>
      <w:r>
        <w:rPr>
          <w:rFonts w:ascii="仿宋" w:eastAsia="仿宋" w:hAnsi="仿宋" w:cs="仿宋" w:hint="eastAsia"/>
          <w:color w:val="000000"/>
          <w:kern w:val="0"/>
          <w:sz w:val="28"/>
          <w:szCs w:val="28"/>
        </w:rPr>
        <w:t>（一）</w:t>
      </w:r>
      <w:r>
        <w:rPr>
          <w:rFonts w:ascii="仿宋" w:eastAsia="仿宋" w:hAnsi="仿宋" w:cs="仿宋" w:hint="eastAsia"/>
          <w:b/>
          <w:color w:val="333333"/>
          <w:kern w:val="0"/>
          <w:sz w:val="28"/>
          <w:szCs w:val="28"/>
        </w:rPr>
        <w:t>合同</w:t>
      </w:r>
      <w:r>
        <w:rPr>
          <w:rFonts w:ascii="仿宋" w:eastAsia="仿宋" w:hAnsi="仿宋" w:cs="仿宋" w:hint="eastAsia"/>
          <w:color w:val="000000"/>
          <w:kern w:val="0"/>
          <w:sz w:val="28"/>
          <w:szCs w:val="28"/>
        </w:rPr>
        <w:t>期限：</w:t>
      </w:r>
      <w:r>
        <w:rPr>
          <w:rFonts w:ascii="仿宋" w:eastAsia="仿宋" w:hAnsi="仿宋" w:cs="仿宋" w:hint="eastAsia"/>
          <w:sz w:val="28"/>
          <w:szCs w:val="28"/>
        </w:rPr>
        <w:t>本项目一招</w:t>
      </w:r>
      <w:r>
        <w:rPr>
          <w:rFonts w:ascii="仿宋" w:eastAsia="仿宋" w:hAnsi="仿宋" w:cs="仿宋" w:hint="eastAsia"/>
          <w:sz w:val="28"/>
          <w:szCs w:val="28"/>
        </w:rPr>
        <w:t>五</w:t>
      </w:r>
      <w:r>
        <w:rPr>
          <w:rFonts w:ascii="仿宋" w:eastAsia="仿宋" w:hAnsi="仿宋" w:cs="仿宋" w:hint="eastAsia"/>
          <w:sz w:val="28"/>
          <w:szCs w:val="28"/>
        </w:rPr>
        <w:t>年，</w:t>
      </w:r>
      <w:r>
        <w:rPr>
          <w:rFonts w:ascii="仿宋" w:eastAsia="仿宋" w:hAnsi="仿宋" w:cs="仿宋" w:hint="eastAsia"/>
          <w:sz w:val="28"/>
          <w:szCs w:val="28"/>
        </w:rPr>
        <w:t>合同每年一签。</w:t>
      </w:r>
      <w:r>
        <w:rPr>
          <w:rFonts w:ascii="仿宋" w:eastAsia="仿宋" w:hAnsi="仿宋" w:cs="仿宋" w:hint="eastAsia"/>
          <w:sz w:val="28"/>
          <w:szCs w:val="28"/>
        </w:rPr>
        <w:t>第一</w:t>
      </w:r>
      <w:r>
        <w:rPr>
          <w:rFonts w:ascii="仿宋" w:eastAsia="仿宋" w:hAnsi="仿宋" w:cs="仿宋" w:hint="eastAsia"/>
          <w:sz w:val="28"/>
          <w:szCs w:val="28"/>
        </w:rPr>
        <w:t>年</w:t>
      </w:r>
      <w:r>
        <w:rPr>
          <w:rFonts w:ascii="仿宋" w:eastAsia="仿宋" w:hAnsi="仿宋" w:cs="仿宋" w:hint="eastAsia"/>
          <w:sz w:val="28"/>
          <w:szCs w:val="28"/>
        </w:rPr>
        <w:t>结束前</w:t>
      </w:r>
      <w:r>
        <w:rPr>
          <w:rFonts w:ascii="仿宋" w:eastAsia="仿宋" w:hAnsi="仿宋" w:cs="仿宋" w:hint="eastAsia"/>
          <w:sz w:val="28"/>
          <w:szCs w:val="28"/>
        </w:rPr>
        <w:t>1</w:t>
      </w:r>
      <w:r>
        <w:rPr>
          <w:rFonts w:ascii="仿宋" w:eastAsia="仿宋" w:hAnsi="仿宋" w:cs="仿宋" w:hint="eastAsia"/>
          <w:sz w:val="28"/>
          <w:szCs w:val="28"/>
        </w:rPr>
        <w:t>个月进行服务满意度测评，测评通过，双方</w:t>
      </w:r>
      <w:r>
        <w:rPr>
          <w:rFonts w:ascii="仿宋" w:eastAsia="仿宋" w:hAnsi="仿宋" w:cs="仿宋" w:hint="eastAsia"/>
          <w:sz w:val="28"/>
          <w:szCs w:val="28"/>
        </w:rPr>
        <w:t>可</w:t>
      </w:r>
      <w:r>
        <w:rPr>
          <w:rFonts w:ascii="仿宋" w:eastAsia="仿宋" w:hAnsi="仿宋" w:cs="仿宋" w:hint="eastAsia"/>
          <w:sz w:val="28"/>
          <w:szCs w:val="28"/>
        </w:rPr>
        <w:t>续签</w:t>
      </w:r>
      <w:r>
        <w:rPr>
          <w:rFonts w:ascii="仿宋" w:eastAsia="仿宋" w:hAnsi="仿宋" w:cs="仿宋" w:hint="eastAsia"/>
          <w:sz w:val="28"/>
          <w:szCs w:val="28"/>
        </w:rPr>
        <w:t>下一年</w:t>
      </w:r>
      <w:r>
        <w:rPr>
          <w:rFonts w:ascii="仿宋" w:eastAsia="仿宋" w:hAnsi="仿宋" w:cs="仿宋" w:hint="eastAsia"/>
          <w:sz w:val="28"/>
          <w:szCs w:val="28"/>
        </w:rPr>
        <w:t>合同，测评未通过的</w:t>
      </w:r>
      <w:r>
        <w:rPr>
          <w:rFonts w:ascii="仿宋" w:eastAsia="仿宋" w:hAnsi="仿宋" w:cs="仿宋" w:hint="eastAsia"/>
          <w:sz w:val="28"/>
          <w:szCs w:val="28"/>
        </w:rPr>
        <w:t>终止</w:t>
      </w:r>
      <w:r>
        <w:rPr>
          <w:rFonts w:ascii="仿宋" w:eastAsia="仿宋" w:hAnsi="仿宋" w:cs="仿宋" w:hint="eastAsia"/>
          <w:sz w:val="28"/>
          <w:szCs w:val="28"/>
        </w:rPr>
        <w:t>合同</w:t>
      </w:r>
      <w:r>
        <w:rPr>
          <w:rFonts w:ascii="仿宋" w:eastAsia="仿宋" w:hAnsi="仿宋" w:cs="仿宋" w:hint="eastAsia"/>
          <w:sz w:val="28"/>
          <w:szCs w:val="28"/>
        </w:rPr>
        <w:t>,</w:t>
      </w:r>
      <w:r>
        <w:rPr>
          <w:rFonts w:ascii="仿宋" w:eastAsia="仿宋" w:hAnsi="仿宋" w:cs="仿宋" w:hint="eastAsia"/>
          <w:sz w:val="28"/>
          <w:szCs w:val="28"/>
        </w:rPr>
        <w:t>中标人自行承担提前终止合同的全部损失。</w:t>
      </w:r>
    </w:p>
    <w:p w:rsidR="005A703F" w:rsidRDefault="00DD2691">
      <w:pPr>
        <w:spacing w:line="460" w:lineRule="exact"/>
        <w:ind w:firstLineChars="200" w:firstLine="560"/>
        <w:rPr>
          <w:rFonts w:ascii="仿宋" w:eastAsia="仿宋" w:hAnsi="仿宋" w:cs="仿宋"/>
          <w:sz w:val="28"/>
          <w:szCs w:val="28"/>
        </w:rPr>
      </w:pP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二</w:t>
      </w:r>
      <w:r>
        <w:rPr>
          <w:rFonts w:ascii="仿宋" w:eastAsia="仿宋" w:hAnsi="仿宋" w:cs="仿宋" w:hint="eastAsia"/>
          <w:color w:val="000000"/>
          <w:kern w:val="0"/>
          <w:sz w:val="28"/>
          <w:szCs w:val="28"/>
        </w:rPr>
        <w:t>）</w:t>
      </w:r>
      <w:r>
        <w:rPr>
          <w:rFonts w:ascii="仿宋" w:eastAsia="仿宋" w:hAnsi="仿宋" w:cs="仿宋" w:hint="eastAsia"/>
          <w:sz w:val="28"/>
          <w:szCs w:val="28"/>
        </w:rPr>
        <w:t>服务管理费缴纳</w:t>
      </w:r>
      <w:r>
        <w:rPr>
          <w:rFonts w:ascii="仿宋" w:eastAsia="仿宋" w:hAnsi="仿宋" w:cs="仿宋" w:hint="eastAsia"/>
          <w:sz w:val="28"/>
          <w:szCs w:val="28"/>
        </w:rPr>
        <w:t>:</w:t>
      </w:r>
      <w:r>
        <w:rPr>
          <w:rFonts w:ascii="仿宋" w:eastAsia="仿宋" w:hAnsi="仿宋" w:cs="仿宋" w:hint="eastAsia"/>
          <w:sz w:val="28"/>
          <w:szCs w:val="28"/>
        </w:rPr>
        <w:t>合同签订后，中标方</w:t>
      </w:r>
      <w:r>
        <w:rPr>
          <w:rFonts w:ascii="仿宋" w:eastAsia="仿宋" w:hAnsi="仿宋" w:cs="仿宋" w:hint="eastAsia"/>
          <w:sz w:val="28"/>
          <w:szCs w:val="28"/>
        </w:rPr>
        <w:t>每季度后的</w:t>
      </w:r>
      <w:r>
        <w:rPr>
          <w:rFonts w:ascii="仿宋" w:eastAsia="仿宋" w:hAnsi="仿宋" w:cs="仿宋" w:hint="eastAsia"/>
          <w:sz w:val="28"/>
          <w:szCs w:val="28"/>
        </w:rPr>
        <w:t>15</w:t>
      </w:r>
      <w:r>
        <w:rPr>
          <w:rFonts w:ascii="仿宋" w:eastAsia="仿宋" w:hAnsi="仿宋" w:cs="仿宋" w:hint="eastAsia"/>
          <w:sz w:val="28"/>
          <w:szCs w:val="28"/>
        </w:rPr>
        <w:t>五日内，</w:t>
      </w:r>
      <w:r>
        <w:rPr>
          <w:rFonts w:ascii="仿宋" w:eastAsia="仿宋" w:hAnsi="仿宋" w:cs="仿宋" w:hint="eastAsia"/>
          <w:sz w:val="28"/>
          <w:szCs w:val="28"/>
        </w:rPr>
        <w:t>向</w:t>
      </w:r>
      <w:r>
        <w:rPr>
          <w:rFonts w:ascii="仿宋" w:eastAsia="仿宋" w:hAnsi="仿宋" w:cs="仿宋" w:hint="eastAsia"/>
          <w:sz w:val="28"/>
          <w:szCs w:val="28"/>
        </w:rPr>
        <w:t>学校或山东理工大学资产经营有限公司支付中标承诺的</w:t>
      </w:r>
      <w:r>
        <w:rPr>
          <w:rFonts w:ascii="仿宋" w:eastAsia="仿宋" w:hAnsi="仿宋" w:cs="仿宋" w:hint="eastAsia"/>
          <w:sz w:val="28"/>
          <w:szCs w:val="28"/>
        </w:rPr>
        <w:t>服务费</w:t>
      </w:r>
      <w:r>
        <w:rPr>
          <w:rFonts w:ascii="仿宋" w:eastAsia="仿宋" w:hAnsi="仿宋" w:cs="仿宋" w:hint="eastAsia"/>
          <w:sz w:val="28"/>
          <w:szCs w:val="28"/>
        </w:rPr>
        <w:t>，</w:t>
      </w:r>
      <w:r>
        <w:rPr>
          <w:rFonts w:ascii="仿宋" w:eastAsia="仿宋" w:hAnsi="仿宋" w:cs="仿宋" w:hint="eastAsia"/>
          <w:sz w:val="28"/>
          <w:szCs w:val="28"/>
        </w:rPr>
        <w:t>中</w:t>
      </w:r>
      <w:r>
        <w:rPr>
          <w:rFonts w:ascii="仿宋" w:eastAsia="仿宋" w:hAnsi="仿宋" w:cs="仿宋" w:hint="eastAsia"/>
          <w:sz w:val="28"/>
          <w:szCs w:val="28"/>
        </w:rPr>
        <w:t>标方</w:t>
      </w:r>
      <w:r>
        <w:rPr>
          <w:rFonts w:ascii="仿宋" w:eastAsia="仿宋" w:hAnsi="仿宋" w:cs="仿宋" w:hint="eastAsia"/>
          <w:color w:val="000000"/>
          <w:kern w:val="0"/>
          <w:sz w:val="28"/>
          <w:szCs w:val="28"/>
        </w:rPr>
        <w:t>如不按约定缴纳</w:t>
      </w:r>
      <w:r>
        <w:rPr>
          <w:rFonts w:ascii="仿宋" w:eastAsia="仿宋" w:hAnsi="仿宋" w:cs="仿宋" w:hint="eastAsia"/>
          <w:color w:val="000000"/>
          <w:kern w:val="0"/>
          <w:sz w:val="28"/>
          <w:szCs w:val="28"/>
        </w:rPr>
        <w:t>服务管理费</w:t>
      </w:r>
      <w:r>
        <w:rPr>
          <w:rFonts w:ascii="仿宋" w:eastAsia="仿宋" w:hAnsi="仿宋" w:cs="仿宋" w:hint="eastAsia"/>
          <w:color w:val="000000"/>
          <w:kern w:val="0"/>
          <w:sz w:val="28"/>
          <w:szCs w:val="28"/>
        </w:rPr>
        <w:t>，合同自动终止，没收履约保证金且将视该</w:t>
      </w:r>
      <w:r>
        <w:rPr>
          <w:rFonts w:ascii="仿宋" w:eastAsia="仿宋" w:hAnsi="仿宋" w:cs="仿宋" w:hint="eastAsia"/>
          <w:color w:val="000000"/>
          <w:kern w:val="0"/>
          <w:sz w:val="28"/>
          <w:szCs w:val="28"/>
        </w:rPr>
        <w:t>中标人</w:t>
      </w:r>
      <w:r>
        <w:rPr>
          <w:rFonts w:ascii="仿宋" w:eastAsia="仿宋" w:hAnsi="仿宋" w:cs="仿宋" w:hint="eastAsia"/>
          <w:color w:val="000000"/>
          <w:kern w:val="0"/>
          <w:sz w:val="28"/>
          <w:szCs w:val="28"/>
        </w:rPr>
        <w:t>为信用不合格</w:t>
      </w:r>
      <w:r>
        <w:rPr>
          <w:rFonts w:ascii="仿宋" w:eastAsia="仿宋" w:hAnsi="仿宋" w:cs="仿宋" w:hint="eastAsia"/>
          <w:color w:val="000000"/>
          <w:kern w:val="0"/>
          <w:sz w:val="28"/>
          <w:szCs w:val="28"/>
        </w:rPr>
        <w:t>服务商</w:t>
      </w:r>
      <w:r>
        <w:rPr>
          <w:rFonts w:ascii="仿宋" w:eastAsia="仿宋" w:hAnsi="仿宋" w:cs="仿宋" w:hint="eastAsia"/>
          <w:color w:val="000000"/>
          <w:kern w:val="0"/>
          <w:sz w:val="28"/>
          <w:szCs w:val="28"/>
        </w:rPr>
        <w:t>，不再享有以后年度的</w:t>
      </w:r>
      <w:r>
        <w:rPr>
          <w:rFonts w:ascii="仿宋" w:eastAsia="仿宋" w:hAnsi="仿宋" w:cs="仿宋" w:hint="eastAsia"/>
          <w:color w:val="000000"/>
          <w:kern w:val="0"/>
          <w:sz w:val="28"/>
          <w:szCs w:val="28"/>
        </w:rPr>
        <w:t>自助打印服务</w:t>
      </w:r>
      <w:r>
        <w:rPr>
          <w:rFonts w:ascii="仿宋" w:eastAsia="仿宋" w:hAnsi="仿宋" w:cs="仿宋" w:hint="eastAsia"/>
          <w:color w:val="000000"/>
          <w:kern w:val="0"/>
          <w:sz w:val="28"/>
          <w:szCs w:val="28"/>
        </w:rPr>
        <w:t>报名权。</w:t>
      </w:r>
    </w:p>
    <w:p w:rsidR="005A703F" w:rsidRDefault="00DD2691">
      <w:pPr>
        <w:widowControl/>
        <w:shd w:val="clear" w:color="auto" w:fill="FFFFFF"/>
        <w:spacing w:line="460" w:lineRule="exact"/>
        <w:ind w:firstLineChars="200" w:firstLine="560"/>
        <w:rPr>
          <w:rFonts w:ascii="仿宋" w:eastAsia="仿宋" w:hAnsi="仿宋" w:cs="仿宋"/>
          <w:color w:val="FF0000"/>
          <w:kern w:val="0"/>
          <w:sz w:val="28"/>
          <w:szCs w:val="28"/>
        </w:rPr>
      </w:pPr>
      <w:r>
        <w:rPr>
          <w:rFonts w:ascii="仿宋" w:eastAsia="仿宋" w:hAnsi="仿宋" w:cs="仿宋" w:hint="eastAsia"/>
          <w:color w:val="000000"/>
          <w:kern w:val="0"/>
          <w:sz w:val="28"/>
          <w:szCs w:val="28"/>
        </w:rPr>
        <w:t>（三）相关费用：</w:t>
      </w:r>
      <w:r>
        <w:rPr>
          <w:rFonts w:ascii="仿宋" w:eastAsia="仿宋" w:hAnsi="仿宋" w:cs="仿宋" w:hint="eastAsia"/>
          <w:color w:val="000000"/>
          <w:kern w:val="0"/>
          <w:sz w:val="28"/>
          <w:szCs w:val="28"/>
        </w:rPr>
        <w:t>合同执行</w:t>
      </w:r>
      <w:r>
        <w:rPr>
          <w:rFonts w:ascii="仿宋" w:eastAsia="仿宋" w:hAnsi="仿宋" w:cs="仿宋" w:hint="eastAsia"/>
          <w:color w:val="000000"/>
          <w:kern w:val="0"/>
          <w:sz w:val="28"/>
          <w:szCs w:val="28"/>
        </w:rPr>
        <w:t>期间，</w:t>
      </w:r>
      <w:r>
        <w:rPr>
          <w:rFonts w:ascii="仿宋" w:eastAsia="仿宋" w:hAnsi="仿宋" w:cs="仿宋" w:hint="eastAsia"/>
          <w:color w:val="000000"/>
          <w:kern w:val="0"/>
          <w:sz w:val="28"/>
          <w:szCs w:val="28"/>
        </w:rPr>
        <w:t>中标服务商</w:t>
      </w:r>
      <w:r>
        <w:rPr>
          <w:rFonts w:ascii="仿宋" w:eastAsia="仿宋" w:hAnsi="仿宋" w:cs="仿宋" w:hint="eastAsia"/>
          <w:color w:val="000000"/>
          <w:kern w:val="0"/>
          <w:sz w:val="28"/>
          <w:szCs w:val="28"/>
        </w:rPr>
        <w:t>需承担因</w:t>
      </w:r>
      <w:r>
        <w:rPr>
          <w:rFonts w:ascii="仿宋" w:eastAsia="仿宋" w:hAnsi="仿宋" w:cs="仿宋" w:hint="eastAsia"/>
          <w:color w:val="000000"/>
          <w:kern w:val="0"/>
          <w:sz w:val="28"/>
          <w:szCs w:val="28"/>
        </w:rPr>
        <w:t>提供自助打印服务</w:t>
      </w:r>
      <w:r>
        <w:rPr>
          <w:rFonts w:ascii="仿宋" w:eastAsia="仿宋" w:hAnsi="仿宋" w:cs="仿宋" w:hint="eastAsia"/>
          <w:color w:val="000000"/>
          <w:kern w:val="0"/>
          <w:sz w:val="28"/>
          <w:szCs w:val="28"/>
        </w:rPr>
        <w:t>发生的一切费用，包括但不限于电费、水费。例如：电费、</w:t>
      </w:r>
      <w:r>
        <w:rPr>
          <w:rFonts w:ascii="仿宋" w:eastAsia="仿宋" w:hAnsi="仿宋" w:cs="仿宋" w:hint="eastAsia"/>
          <w:color w:val="000000"/>
          <w:kern w:val="0"/>
          <w:sz w:val="28"/>
          <w:szCs w:val="28"/>
        </w:rPr>
        <w:t>水费</w:t>
      </w:r>
      <w:r>
        <w:rPr>
          <w:rFonts w:ascii="仿宋" w:eastAsia="仿宋" w:hAnsi="仿宋" w:cs="仿宋" w:hint="eastAsia"/>
          <w:color w:val="000000"/>
          <w:kern w:val="0"/>
          <w:sz w:val="28"/>
          <w:szCs w:val="28"/>
        </w:rPr>
        <w:t>费等按实际发生数额，根据山东省淄博市水、电费等收费标准和实际情况，完全由承租人负责支付，不得拖延或拒绝</w:t>
      </w:r>
      <w:r>
        <w:rPr>
          <w:rFonts w:ascii="仿宋" w:eastAsia="仿宋" w:hAnsi="仿宋" w:cs="仿宋" w:hint="eastAsia"/>
          <w:color w:val="FF0000"/>
          <w:kern w:val="0"/>
          <w:sz w:val="28"/>
          <w:szCs w:val="28"/>
        </w:rPr>
        <w:t>。</w:t>
      </w:r>
    </w:p>
    <w:p w:rsidR="005A703F" w:rsidRDefault="00DD2691">
      <w:pPr>
        <w:widowControl/>
        <w:shd w:val="clear" w:color="auto" w:fill="FFFFFF"/>
        <w:spacing w:line="46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（四）经营项目：</w:t>
      </w:r>
      <w:r>
        <w:rPr>
          <w:rFonts w:ascii="仿宋" w:eastAsia="仿宋" w:hAnsi="仿宋" w:cs="仿宋" w:hint="eastAsia"/>
          <w:color w:val="000000"/>
          <w:kern w:val="0"/>
          <w:sz w:val="28"/>
          <w:szCs w:val="28"/>
        </w:rPr>
        <w:t>中标服务商</w:t>
      </w:r>
      <w:r>
        <w:rPr>
          <w:rFonts w:ascii="仿宋" w:eastAsia="仿宋" w:hAnsi="仿宋" w:cs="仿宋" w:hint="eastAsia"/>
          <w:color w:val="000000"/>
          <w:kern w:val="0"/>
          <w:sz w:val="28"/>
          <w:szCs w:val="28"/>
        </w:rPr>
        <w:t>在</w:t>
      </w:r>
      <w:r>
        <w:rPr>
          <w:rFonts w:ascii="仿宋" w:eastAsia="仿宋" w:hAnsi="仿宋" w:cs="仿宋" w:hint="eastAsia"/>
          <w:color w:val="000000"/>
          <w:kern w:val="0"/>
          <w:sz w:val="28"/>
          <w:szCs w:val="28"/>
        </w:rPr>
        <w:t>合同执行</w:t>
      </w:r>
      <w:r>
        <w:rPr>
          <w:rFonts w:ascii="仿宋" w:eastAsia="仿宋" w:hAnsi="仿宋" w:cs="仿宋" w:hint="eastAsia"/>
          <w:color w:val="000000"/>
          <w:kern w:val="0"/>
          <w:sz w:val="28"/>
          <w:szCs w:val="28"/>
        </w:rPr>
        <w:t>期间须严格遵守中标时的经营项目，不得擅自更改或增加。否则，则视为</w:t>
      </w:r>
      <w:r>
        <w:rPr>
          <w:rFonts w:ascii="仿宋" w:eastAsia="仿宋" w:hAnsi="仿宋" w:cs="仿宋" w:hint="eastAsia"/>
          <w:color w:val="000000"/>
          <w:kern w:val="0"/>
          <w:sz w:val="28"/>
          <w:szCs w:val="28"/>
        </w:rPr>
        <w:t>中标服务商</w:t>
      </w:r>
      <w:r>
        <w:rPr>
          <w:rFonts w:ascii="仿宋" w:eastAsia="仿宋" w:hAnsi="仿宋" w:cs="仿宋" w:hint="eastAsia"/>
          <w:color w:val="000000"/>
          <w:kern w:val="0"/>
          <w:sz w:val="28"/>
          <w:szCs w:val="28"/>
        </w:rPr>
        <w:t>违约，合同终止。</w:t>
      </w:r>
    </w:p>
    <w:p w:rsidR="005A703F" w:rsidRDefault="00DD2691">
      <w:pPr>
        <w:widowControl/>
        <w:shd w:val="clear" w:color="auto" w:fill="FFFFFF"/>
        <w:spacing w:line="46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（五）经营期间发生的管理费、有偿服务费、房屋及设施设备的维护、维修费用等由承租人自行承担。</w:t>
      </w:r>
    </w:p>
    <w:p w:rsidR="005A703F" w:rsidRDefault="00DD2691">
      <w:pPr>
        <w:widowControl/>
        <w:shd w:val="clear" w:color="auto" w:fill="FFFFFF"/>
        <w:spacing w:line="46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（六）</w:t>
      </w:r>
      <w:r>
        <w:rPr>
          <w:rFonts w:ascii="仿宋" w:eastAsia="仿宋" w:hAnsi="仿宋" w:cs="仿宋" w:hint="eastAsia"/>
          <w:color w:val="000000"/>
          <w:kern w:val="0"/>
          <w:sz w:val="28"/>
          <w:szCs w:val="28"/>
        </w:rPr>
        <w:t>中标服务商</w:t>
      </w:r>
      <w:r>
        <w:rPr>
          <w:rFonts w:ascii="仿宋" w:eastAsia="仿宋" w:hAnsi="仿宋" w:cs="仿宋" w:hint="eastAsia"/>
          <w:color w:val="000000"/>
          <w:kern w:val="0"/>
          <w:sz w:val="28"/>
          <w:szCs w:val="28"/>
        </w:rPr>
        <w:t>自行办理与经营项目有关的证照、资质等手续，达到并符合政府监管部门对经营项目监管的强制性要求和开办条件（如消防、安全、卫生等方面的监管要求），并自行承担相关费用。因达不到政府监管要求停业整顿而引起的一切损失均</w:t>
      </w:r>
      <w:r>
        <w:rPr>
          <w:rFonts w:ascii="仿宋" w:eastAsia="仿宋" w:hAnsi="仿宋" w:cs="仿宋" w:hint="eastAsia"/>
          <w:color w:val="000000"/>
          <w:kern w:val="0"/>
          <w:sz w:val="28"/>
          <w:szCs w:val="28"/>
        </w:rPr>
        <w:t>由中标服务商</w:t>
      </w:r>
      <w:r>
        <w:rPr>
          <w:rFonts w:ascii="仿宋" w:eastAsia="仿宋" w:hAnsi="仿宋" w:cs="仿宋" w:hint="eastAsia"/>
          <w:color w:val="000000"/>
          <w:kern w:val="0"/>
          <w:sz w:val="28"/>
          <w:szCs w:val="28"/>
        </w:rPr>
        <w:t>承担。</w:t>
      </w:r>
      <w:r>
        <w:rPr>
          <w:rFonts w:ascii="仿宋" w:eastAsia="仿宋" w:hAnsi="仿宋" w:cs="仿宋" w:hint="eastAsia"/>
          <w:color w:val="000000"/>
          <w:kern w:val="0"/>
          <w:sz w:val="28"/>
          <w:szCs w:val="28"/>
        </w:rPr>
        <w:t>合同</w:t>
      </w:r>
      <w:r>
        <w:rPr>
          <w:rFonts w:ascii="仿宋" w:eastAsia="仿宋" w:hAnsi="仿宋" w:cs="仿宋" w:hint="eastAsia"/>
          <w:color w:val="000000"/>
          <w:kern w:val="0"/>
          <w:sz w:val="28"/>
          <w:szCs w:val="28"/>
        </w:rPr>
        <w:t>期满</w:t>
      </w:r>
      <w:r>
        <w:rPr>
          <w:rFonts w:ascii="仿宋" w:eastAsia="仿宋" w:hAnsi="仿宋" w:cs="仿宋" w:hint="eastAsia"/>
          <w:color w:val="000000"/>
          <w:kern w:val="0"/>
          <w:sz w:val="28"/>
          <w:szCs w:val="28"/>
        </w:rPr>
        <w:t>或终止合同</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中标服务商</w:t>
      </w:r>
      <w:r>
        <w:rPr>
          <w:rFonts w:ascii="仿宋" w:eastAsia="仿宋" w:hAnsi="仿宋" w:cs="仿宋" w:hint="eastAsia"/>
          <w:color w:val="000000"/>
          <w:kern w:val="0"/>
          <w:sz w:val="28"/>
          <w:szCs w:val="28"/>
        </w:rPr>
        <w:t>所有投入</w:t>
      </w:r>
      <w:r>
        <w:rPr>
          <w:rFonts w:ascii="仿宋" w:eastAsia="仿宋" w:hAnsi="仿宋" w:cs="仿宋" w:hint="eastAsia"/>
          <w:color w:val="000000"/>
          <w:kern w:val="0"/>
          <w:sz w:val="28"/>
          <w:szCs w:val="28"/>
        </w:rPr>
        <w:t>发标</w:t>
      </w:r>
      <w:r>
        <w:rPr>
          <w:rFonts w:ascii="仿宋" w:eastAsia="仿宋" w:hAnsi="仿宋" w:cs="仿宋" w:hint="eastAsia"/>
          <w:color w:val="000000"/>
          <w:kern w:val="0"/>
          <w:sz w:val="28"/>
          <w:szCs w:val="28"/>
        </w:rPr>
        <w:t>人均不予补偿。</w:t>
      </w:r>
    </w:p>
    <w:p w:rsidR="005A703F" w:rsidRDefault="005A703F">
      <w:pPr>
        <w:spacing w:line="600" w:lineRule="exact"/>
        <w:ind w:firstLineChars="200" w:firstLine="640"/>
        <w:rPr>
          <w:rFonts w:ascii="仿宋" w:eastAsia="仿宋" w:hAnsi="仿宋"/>
          <w:sz w:val="32"/>
          <w:szCs w:val="32"/>
        </w:rPr>
      </w:pPr>
    </w:p>
    <w:p w:rsidR="005A703F" w:rsidRDefault="005A703F">
      <w:pPr>
        <w:spacing w:line="600" w:lineRule="exact"/>
        <w:ind w:firstLineChars="200" w:firstLine="640"/>
        <w:rPr>
          <w:rFonts w:ascii="仿宋" w:eastAsia="仿宋" w:hAnsi="仿宋"/>
          <w:sz w:val="32"/>
          <w:szCs w:val="32"/>
        </w:rPr>
      </w:pPr>
    </w:p>
    <w:p w:rsidR="005A703F" w:rsidRDefault="00DD2691">
      <w:pPr>
        <w:rPr>
          <w:rFonts w:ascii="仿宋" w:eastAsia="仿宋" w:hAnsi="仿宋"/>
          <w:sz w:val="32"/>
          <w:szCs w:val="32"/>
        </w:rPr>
      </w:pPr>
      <w:r>
        <w:rPr>
          <w:rFonts w:ascii="仿宋" w:eastAsia="仿宋" w:hAnsi="仿宋" w:hint="eastAsia"/>
          <w:sz w:val="32"/>
          <w:szCs w:val="32"/>
        </w:rPr>
        <w:br w:type="page"/>
      </w:r>
    </w:p>
    <w:p w:rsidR="005A703F" w:rsidRDefault="00DD2691">
      <w:pPr>
        <w:pStyle w:val="2"/>
        <w:spacing w:line="360" w:lineRule="auto"/>
        <w:jc w:val="center"/>
        <w:rPr>
          <w:rFonts w:eastAsia="宋体" w:cs="宋体"/>
          <w:b/>
          <w:sz w:val="24"/>
          <w:szCs w:val="24"/>
          <w:highlight w:val="green"/>
        </w:rPr>
      </w:pPr>
      <w:r>
        <w:rPr>
          <w:rFonts w:eastAsia="宋体" w:cs="宋体" w:hint="eastAsia"/>
          <w:b/>
          <w:sz w:val="24"/>
          <w:szCs w:val="24"/>
          <w:highlight w:val="green"/>
        </w:rPr>
        <w:lastRenderedPageBreak/>
        <w:t>山东理工大学学生公寓自助打印运营服务</w:t>
      </w:r>
      <w:r>
        <w:rPr>
          <w:rFonts w:eastAsia="宋体" w:cs="宋体" w:hint="eastAsia"/>
          <w:b/>
          <w:sz w:val="24"/>
          <w:szCs w:val="24"/>
          <w:highlight w:val="green"/>
        </w:rPr>
        <w:t>项目要素</w:t>
      </w:r>
      <w:r>
        <w:rPr>
          <w:rFonts w:eastAsia="宋体" w:cs="宋体" w:hint="eastAsia"/>
          <w:b/>
          <w:sz w:val="24"/>
          <w:szCs w:val="24"/>
          <w:highlight w:val="green"/>
        </w:rPr>
        <w:t>简</w:t>
      </w:r>
      <w:r>
        <w:rPr>
          <w:rFonts w:eastAsia="宋体" w:cs="宋体" w:hint="eastAsia"/>
          <w:b/>
          <w:sz w:val="24"/>
          <w:szCs w:val="24"/>
          <w:highlight w:val="green"/>
        </w:rPr>
        <w:t>表</w:t>
      </w:r>
    </w:p>
    <w:tbl>
      <w:tblPr>
        <w:tblW w:w="9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8"/>
        <w:gridCol w:w="1135"/>
        <w:gridCol w:w="990"/>
        <w:gridCol w:w="2366"/>
        <w:gridCol w:w="700"/>
        <w:gridCol w:w="1307"/>
        <w:gridCol w:w="853"/>
        <w:gridCol w:w="853"/>
        <w:gridCol w:w="1103"/>
      </w:tblGrid>
      <w:tr w:rsidR="005A703F">
        <w:trPr>
          <w:trHeight w:val="600"/>
          <w:jc w:val="center"/>
        </w:trPr>
        <w:tc>
          <w:tcPr>
            <w:tcW w:w="628" w:type="dxa"/>
            <w:vAlign w:val="center"/>
          </w:tcPr>
          <w:p w:rsidR="005A703F" w:rsidRDefault="00DD2691">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序号</w:t>
            </w:r>
          </w:p>
        </w:tc>
        <w:tc>
          <w:tcPr>
            <w:tcW w:w="1135" w:type="dxa"/>
            <w:vAlign w:val="center"/>
          </w:tcPr>
          <w:p w:rsidR="005A703F" w:rsidRDefault="00DD2691">
            <w:pPr>
              <w:widowControl/>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位置</w:t>
            </w:r>
          </w:p>
        </w:tc>
        <w:tc>
          <w:tcPr>
            <w:tcW w:w="990" w:type="dxa"/>
            <w:vAlign w:val="center"/>
          </w:tcPr>
          <w:p w:rsidR="005A703F" w:rsidRDefault="00DD2691">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经营项目</w:t>
            </w:r>
          </w:p>
        </w:tc>
        <w:tc>
          <w:tcPr>
            <w:tcW w:w="2366" w:type="dxa"/>
            <w:vAlign w:val="center"/>
          </w:tcPr>
          <w:p w:rsidR="005A703F" w:rsidRDefault="00DD2691">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要求</w:t>
            </w:r>
          </w:p>
        </w:tc>
        <w:tc>
          <w:tcPr>
            <w:tcW w:w="700" w:type="dxa"/>
            <w:vAlign w:val="center"/>
          </w:tcPr>
          <w:p w:rsidR="005A703F" w:rsidRDefault="00DD2691">
            <w:pPr>
              <w:widowControl/>
              <w:jc w:val="center"/>
              <w:rPr>
                <w:rFonts w:ascii="宋体" w:eastAsia="宋体" w:hAnsi="宋体" w:cs="宋体"/>
                <w:b/>
                <w:bCs/>
                <w:color w:val="000000"/>
                <w:kern w:val="0"/>
                <w:sz w:val="24"/>
                <w:szCs w:val="24"/>
              </w:rPr>
            </w:pPr>
            <w:r>
              <w:rPr>
                <w:rFonts w:ascii="宋体" w:eastAsia="宋体" w:hAnsi="宋体" w:cs="宋体" w:hint="eastAsia"/>
                <w:b/>
                <w:bCs/>
                <w:color w:val="0D0D0D"/>
                <w:kern w:val="0"/>
                <w:sz w:val="24"/>
                <w:szCs w:val="24"/>
                <w:lang w:bidi="ar"/>
              </w:rPr>
              <w:t>评标方法</w:t>
            </w:r>
          </w:p>
        </w:tc>
        <w:tc>
          <w:tcPr>
            <w:tcW w:w="1307" w:type="dxa"/>
            <w:vAlign w:val="center"/>
          </w:tcPr>
          <w:p w:rsidR="005A703F" w:rsidRDefault="00DD2691">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使用面积</w:t>
            </w:r>
          </w:p>
        </w:tc>
        <w:tc>
          <w:tcPr>
            <w:tcW w:w="853" w:type="dxa"/>
            <w:vAlign w:val="center"/>
          </w:tcPr>
          <w:p w:rsidR="005A703F" w:rsidRDefault="00DD2691">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提成比例</w:t>
            </w:r>
          </w:p>
        </w:tc>
        <w:tc>
          <w:tcPr>
            <w:tcW w:w="853" w:type="dxa"/>
            <w:vAlign w:val="center"/>
          </w:tcPr>
          <w:p w:rsidR="005A703F" w:rsidRDefault="00DD2691">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自助打印服务限</w:t>
            </w:r>
            <w:r>
              <w:rPr>
                <w:rFonts w:ascii="宋体" w:eastAsia="宋体" w:hAnsi="宋体" w:cs="宋体" w:hint="eastAsia"/>
                <w:b/>
                <w:bCs/>
                <w:color w:val="000000"/>
                <w:kern w:val="0"/>
                <w:sz w:val="24"/>
                <w:szCs w:val="24"/>
              </w:rPr>
              <w:t>价</w:t>
            </w:r>
          </w:p>
        </w:tc>
        <w:tc>
          <w:tcPr>
            <w:tcW w:w="1103" w:type="dxa"/>
            <w:vAlign w:val="center"/>
          </w:tcPr>
          <w:p w:rsidR="005A703F" w:rsidRDefault="00DD2691">
            <w:pPr>
              <w:widowControl/>
              <w:jc w:val="center"/>
              <w:rPr>
                <w:rFonts w:ascii="宋体" w:eastAsia="宋体" w:hAnsi="宋体" w:cs="宋体"/>
                <w:b/>
                <w:bCs/>
                <w:color w:val="000000"/>
                <w:kern w:val="0"/>
                <w:sz w:val="24"/>
                <w:szCs w:val="24"/>
              </w:rPr>
            </w:pPr>
            <w:r>
              <w:rPr>
                <w:rFonts w:ascii="宋体" w:eastAsia="宋体" w:hAnsi="宋体" w:cs="宋体" w:hint="eastAsia"/>
                <w:b/>
                <w:bCs/>
                <w:color w:val="0D0D0D"/>
                <w:sz w:val="24"/>
                <w:szCs w:val="24"/>
              </w:rPr>
              <w:t>履约、安全保证金</w:t>
            </w:r>
          </w:p>
        </w:tc>
      </w:tr>
      <w:tr w:rsidR="005A703F">
        <w:trPr>
          <w:trHeight w:val="6653"/>
          <w:jc w:val="center"/>
        </w:trPr>
        <w:tc>
          <w:tcPr>
            <w:tcW w:w="628" w:type="dxa"/>
            <w:vAlign w:val="center"/>
          </w:tcPr>
          <w:p w:rsidR="005A703F" w:rsidRDefault="00DD2691">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135" w:type="dxa"/>
            <w:vAlign w:val="center"/>
          </w:tcPr>
          <w:p w:rsidR="005A703F" w:rsidRDefault="00DD2691">
            <w:pPr>
              <w:widowControl/>
              <w:jc w:val="left"/>
              <w:rPr>
                <w:rFonts w:ascii="宋体" w:eastAsia="宋体" w:hAnsi="宋体" w:cs="宋体"/>
                <w:color w:val="000000"/>
                <w:kern w:val="0"/>
                <w:sz w:val="24"/>
                <w:szCs w:val="24"/>
              </w:rPr>
            </w:pPr>
            <w:r>
              <w:rPr>
                <w:rFonts w:ascii="宋体" w:eastAsia="宋体" w:hAnsi="宋体" w:cs="宋体" w:hint="eastAsia"/>
                <w:sz w:val="24"/>
                <w:szCs w:val="24"/>
              </w:rPr>
              <w:t>见招标文件</w:t>
            </w:r>
          </w:p>
        </w:tc>
        <w:tc>
          <w:tcPr>
            <w:tcW w:w="990" w:type="dxa"/>
            <w:vAlign w:val="center"/>
          </w:tcPr>
          <w:p w:rsidR="005A703F" w:rsidRDefault="00DD2691">
            <w:pPr>
              <w:jc w:val="left"/>
              <w:rPr>
                <w:rFonts w:ascii="宋体" w:eastAsia="宋体" w:hAnsi="宋体" w:cs="宋体"/>
                <w:color w:val="000000"/>
                <w:kern w:val="0"/>
                <w:sz w:val="24"/>
                <w:szCs w:val="24"/>
              </w:rPr>
            </w:pPr>
            <w:r>
              <w:rPr>
                <w:rFonts w:ascii="宋体" w:eastAsia="宋体" w:hAnsi="宋体" w:cs="宋体" w:hint="eastAsia"/>
                <w:sz w:val="24"/>
                <w:szCs w:val="24"/>
              </w:rPr>
              <w:t>文件资料的</w:t>
            </w:r>
            <w:r>
              <w:rPr>
                <w:rFonts w:ascii="宋体" w:eastAsia="宋体" w:hAnsi="宋体" w:cs="宋体" w:hint="eastAsia"/>
                <w:sz w:val="24"/>
                <w:szCs w:val="24"/>
              </w:rPr>
              <w:t>黑白</w:t>
            </w:r>
            <w:r>
              <w:rPr>
                <w:rFonts w:ascii="宋体" w:eastAsia="宋体" w:hAnsi="宋体" w:cs="宋体" w:hint="eastAsia"/>
                <w:sz w:val="24"/>
                <w:szCs w:val="24"/>
              </w:rPr>
              <w:t>、彩色自助打印服务</w:t>
            </w:r>
          </w:p>
        </w:tc>
        <w:tc>
          <w:tcPr>
            <w:tcW w:w="2366" w:type="dxa"/>
            <w:vAlign w:val="center"/>
          </w:tcPr>
          <w:p w:rsidR="005A703F" w:rsidRDefault="00DD2691">
            <w:pPr>
              <w:jc w:val="left"/>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w:t>
            </w:r>
            <w:r>
              <w:rPr>
                <w:rFonts w:ascii="宋体" w:eastAsia="宋体" w:hAnsi="宋体" w:cs="宋体" w:hint="eastAsia"/>
                <w:sz w:val="24"/>
                <w:szCs w:val="24"/>
              </w:rPr>
              <w:t>自助打印设施设备</w:t>
            </w:r>
            <w:r>
              <w:rPr>
                <w:rFonts w:ascii="宋体" w:eastAsia="宋体" w:hAnsi="宋体" w:cs="宋体" w:hint="eastAsia"/>
                <w:sz w:val="24"/>
                <w:szCs w:val="24"/>
              </w:rPr>
              <w:t>要美观大方，符合</w:t>
            </w:r>
            <w:r>
              <w:rPr>
                <w:rFonts w:ascii="宋体" w:eastAsia="宋体" w:hAnsi="宋体" w:cs="宋体" w:hint="eastAsia"/>
                <w:sz w:val="24"/>
                <w:szCs w:val="24"/>
              </w:rPr>
              <w:t>宿舍</w:t>
            </w:r>
            <w:r>
              <w:rPr>
                <w:rFonts w:ascii="宋体" w:eastAsia="宋体" w:hAnsi="宋体" w:cs="宋体" w:hint="eastAsia"/>
                <w:sz w:val="24"/>
                <w:szCs w:val="24"/>
              </w:rPr>
              <w:t>文化氛围；严禁遮挡消防通道，符合相关法律法规和学校的规定要求。</w:t>
            </w:r>
          </w:p>
          <w:p w:rsidR="005A703F" w:rsidRDefault="00DD2691">
            <w:pPr>
              <w:jc w:val="left"/>
              <w:rPr>
                <w:rFonts w:ascii="宋体" w:eastAsia="宋体" w:hAnsi="宋体" w:cs="宋体"/>
                <w:color w:val="000000"/>
                <w:kern w:val="0"/>
                <w:sz w:val="24"/>
                <w:szCs w:val="24"/>
              </w:rPr>
            </w:pPr>
            <w:r>
              <w:rPr>
                <w:rFonts w:ascii="宋体" w:eastAsia="宋体" w:hAnsi="宋体" w:cs="宋体" w:hint="eastAsia"/>
                <w:sz w:val="24"/>
                <w:szCs w:val="24"/>
              </w:rPr>
              <w:t>2</w:t>
            </w:r>
            <w:r>
              <w:rPr>
                <w:rFonts w:ascii="宋体" w:eastAsia="宋体" w:hAnsi="宋体" w:cs="宋体" w:hint="eastAsia"/>
                <w:sz w:val="24"/>
                <w:szCs w:val="24"/>
              </w:rPr>
              <w:t>、</w:t>
            </w:r>
            <w:r>
              <w:rPr>
                <w:rFonts w:ascii="宋体" w:eastAsia="宋体" w:hAnsi="宋体" w:cs="宋体" w:hint="eastAsia"/>
                <w:color w:val="000000"/>
                <w:kern w:val="0"/>
                <w:sz w:val="24"/>
                <w:szCs w:val="24"/>
              </w:rPr>
              <w:t>经营点内有消防安全通道的，必须确保通道畅通。</w:t>
            </w:r>
          </w:p>
          <w:p w:rsidR="005A703F" w:rsidRDefault="00DD2691">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w:t>
            </w:r>
            <w:r>
              <w:rPr>
                <w:rFonts w:ascii="宋体" w:eastAsia="宋体" w:hAnsi="宋体" w:cs="宋体" w:hint="eastAsia"/>
                <w:sz w:val="24"/>
                <w:szCs w:val="24"/>
              </w:rPr>
              <w:t>营业时间要服从</w:t>
            </w:r>
            <w:r>
              <w:rPr>
                <w:rFonts w:ascii="宋体" w:eastAsia="宋体" w:hAnsi="宋体" w:cs="宋体" w:hint="eastAsia"/>
                <w:sz w:val="24"/>
                <w:szCs w:val="24"/>
              </w:rPr>
              <w:t>学生公寓</w:t>
            </w:r>
            <w:r>
              <w:rPr>
                <w:rFonts w:ascii="宋体" w:eastAsia="宋体" w:hAnsi="宋体" w:cs="宋体" w:hint="eastAsia"/>
                <w:sz w:val="24"/>
                <w:szCs w:val="24"/>
              </w:rPr>
              <w:t>的开放时间要求，在开放日</w:t>
            </w:r>
            <w:r>
              <w:rPr>
                <w:rFonts w:ascii="宋体" w:eastAsia="宋体" w:hAnsi="宋体" w:cs="宋体" w:hint="eastAsia"/>
                <w:color w:val="000000"/>
                <w:kern w:val="0"/>
                <w:sz w:val="24"/>
                <w:szCs w:val="24"/>
              </w:rPr>
              <w:t>6</w:t>
            </w:r>
            <w:r>
              <w:rPr>
                <w:rFonts w:ascii="宋体" w:eastAsia="宋体" w:hAnsi="宋体" w:cs="宋体" w:hint="eastAsia"/>
                <w:color w:val="000000"/>
                <w:kern w:val="0"/>
                <w:sz w:val="24"/>
                <w:szCs w:val="24"/>
              </w:rPr>
              <w:t>:00-2</w:t>
            </w: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:00</w:t>
            </w:r>
            <w:r>
              <w:rPr>
                <w:rFonts w:ascii="宋体" w:eastAsia="宋体" w:hAnsi="宋体" w:cs="宋体" w:hint="eastAsia"/>
                <w:color w:val="000000"/>
                <w:kern w:val="0"/>
                <w:sz w:val="24"/>
                <w:szCs w:val="24"/>
              </w:rPr>
              <w:t>保证</w:t>
            </w:r>
            <w:r>
              <w:rPr>
                <w:rFonts w:ascii="宋体" w:eastAsia="宋体" w:hAnsi="宋体" w:cs="宋体" w:hint="eastAsia"/>
                <w:color w:val="000000"/>
                <w:kern w:val="0"/>
                <w:sz w:val="24"/>
                <w:szCs w:val="24"/>
              </w:rPr>
              <w:t>正常的自助打印服务</w:t>
            </w:r>
            <w:r>
              <w:rPr>
                <w:rFonts w:ascii="宋体" w:eastAsia="宋体" w:hAnsi="宋体" w:cs="宋体" w:hint="eastAsia"/>
                <w:color w:val="000000"/>
                <w:kern w:val="0"/>
                <w:sz w:val="24"/>
                <w:szCs w:val="24"/>
              </w:rPr>
              <w:t>。</w:t>
            </w:r>
          </w:p>
          <w:p w:rsidR="005A703F" w:rsidRDefault="005A703F">
            <w:pPr>
              <w:widowControl/>
              <w:jc w:val="left"/>
              <w:rPr>
                <w:rFonts w:ascii="宋体" w:eastAsia="宋体" w:hAnsi="宋体" w:cs="宋体"/>
                <w:color w:val="000000"/>
                <w:kern w:val="0"/>
                <w:sz w:val="24"/>
                <w:szCs w:val="24"/>
              </w:rPr>
            </w:pPr>
          </w:p>
        </w:tc>
        <w:tc>
          <w:tcPr>
            <w:tcW w:w="700" w:type="dxa"/>
            <w:vAlign w:val="center"/>
          </w:tcPr>
          <w:p w:rsidR="005A703F" w:rsidRDefault="00DD2691">
            <w:pPr>
              <w:widowControl/>
              <w:jc w:val="center"/>
              <w:rPr>
                <w:rFonts w:ascii="宋体" w:eastAsia="宋体" w:hAnsi="宋体" w:cs="宋体"/>
                <w:color w:val="000000"/>
                <w:kern w:val="0"/>
                <w:sz w:val="24"/>
                <w:szCs w:val="24"/>
              </w:rPr>
            </w:pPr>
            <w:r>
              <w:rPr>
                <w:rFonts w:ascii="宋体" w:eastAsia="宋体" w:hAnsi="宋体" w:cs="宋体" w:hint="eastAsia"/>
                <w:color w:val="000000"/>
                <w:sz w:val="24"/>
                <w:szCs w:val="24"/>
              </w:rPr>
              <w:t>综合评分</w:t>
            </w:r>
            <w:r>
              <w:rPr>
                <w:rFonts w:ascii="宋体" w:eastAsia="宋体" w:hAnsi="宋体" w:cs="宋体" w:hint="eastAsia"/>
                <w:color w:val="000000"/>
                <w:sz w:val="24"/>
                <w:szCs w:val="24"/>
              </w:rPr>
              <w:t>法</w:t>
            </w:r>
          </w:p>
        </w:tc>
        <w:tc>
          <w:tcPr>
            <w:tcW w:w="1307" w:type="dxa"/>
            <w:vAlign w:val="center"/>
          </w:tcPr>
          <w:p w:rsidR="005A703F" w:rsidRDefault="00DD2691">
            <w:pPr>
              <w:widowControl/>
              <w:jc w:val="center"/>
              <w:rPr>
                <w:rFonts w:ascii="宋体" w:eastAsia="宋体" w:hAnsi="宋体" w:cs="宋体"/>
                <w:color w:val="000000"/>
                <w:kern w:val="0"/>
                <w:sz w:val="24"/>
                <w:szCs w:val="24"/>
                <w:vertAlign w:val="superscript"/>
              </w:rPr>
            </w:pPr>
            <w:r>
              <w:rPr>
                <w:rFonts w:ascii="宋体" w:eastAsia="宋体" w:hAnsi="宋体" w:cs="宋体" w:hint="eastAsia"/>
                <w:color w:val="000000"/>
                <w:kern w:val="0"/>
                <w:sz w:val="24"/>
                <w:szCs w:val="24"/>
              </w:rPr>
              <w:t>每套设施设备不超过</w:t>
            </w: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平方米</w:t>
            </w:r>
            <w:r>
              <w:rPr>
                <w:rFonts w:ascii="宋体" w:eastAsia="宋体" w:hAnsi="宋体" w:cs="宋体" w:hint="eastAsia"/>
                <w:color w:val="000000"/>
                <w:kern w:val="0"/>
                <w:sz w:val="24"/>
                <w:szCs w:val="24"/>
              </w:rPr>
              <w:t>（消防通道不得占用、阻挡</w:t>
            </w:r>
            <w:r>
              <w:rPr>
                <w:rFonts w:ascii="宋体" w:eastAsia="宋体" w:hAnsi="宋体" w:cs="宋体" w:hint="eastAsia"/>
                <w:color w:val="000000"/>
                <w:kern w:val="0"/>
                <w:sz w:val="24"/>
                <w:szCs w:val="24"/>
              </w:rPr>
              <w:t>)</w:t>
            </w:r>
          </w:p>
        </w:tc>
        <w:tc>
          <w:tcPr>
            <w:tcW w:w="853" w:type="dxa"/>
            <w:vAlign w:val="center"/>
          </w:tcPr>
          <w:p w:rsidR="005A703F" w:rsidRDefault="00DD2691">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不低于自助打印服务总收入的</w:t>
            </w:r>
            <w:r>
              <w:rPr>
                <w:rFonts w:ascii="宋体" w:eastAsia="宋体" w:hAnsi="宋体" w:cs="宋体" w:hint="eastAsia"/>
                <w:color w:val="000000"/>
                <w:kern w:val="0"/>
                <w:sz w:val="24"/>
                <w:szCs w:val="24"/>
              </w:rPr>
              <w:t>12%</w:t>
            </w:r>
          </w:p>
        </w:tc>
        <w:tc>
          <w:tcPr>
            <w:tcW w:w="853" w:type="dxa"/>
            <w:vAlign w:val="center"/>
          </w:tcPr>
          <w:p w:rsidR="005A703F" w:rsidRDefault="00DD2691">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不高于文件的要求</w:t>
            </w:r>
          </w:p>
        </w:tc>
        <w:tc>
          <w:tcPr>
            <w:tcW w:w="1103" w:type="dxa"/>
            <w:vAlign w:val="center"/>
          </w:tcPr>
          <w:p w:rsidR="005A703F" w:rsidRDefault="00DD2691">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r>
              <w:rPr>
                <w:rFonts w:ascii="宋体" w:eastAsia="宋体" w:hAnsi="宋体" w:cs="宋体" w:hint="eastAsia"/>
                <w:color w:val="000000"/>
                <w:kern w:val="0"/>
                <w:sz w:val="24"/>
                <w:szCs w:val="24"/>
              </w:rPr>
              <w:t>000</w:t>
            </w:r>
            <w:r>
              <w:rPr>
                <w:rFonts w:ascii="宋体" w:eastAsia="宋体" w:hAnsi="宋体" w:cs="宋体" w:hint="eastAsia"/>
                <w:color w:val="000000"/>
                <w:kern w:val="0"/>
                <w:sz w:val="24"/>
                <w:szCs w:val="24"/>
              </w:rPr>
              <w:t>元</w:t>
            </w:r>
          </w:p>
        </w:tc>
      </w:tr>
    </w:tbl>
    <w:p w:rsidR="005A703F" w:rsidRDefault="005A703F">
      <w:pPr>
        <w:pStyle w:val="2"/>
        <w:spacing w:line="360" w:lineRule="auto"/>
        <w:rPr>
          <w:rFonts w:eastAsia="宋体" w:cs="宋体"/>
          <w:b/>
          <w:sz w:val="24"/>
          <w:szCs w:val="24"/>
        </w:rPr>
      </w:pPr>
    </w:p>
    <w:p w:rsidR="005A703F" w:rsidRDefault="00DD2691">
      <w:pPr>
        <w:pStyle w:val="2"/>
        <w:spacing w:line="360" w:lineRule="auto"/>
        <w:rPr>
          <w:rFonts w:eastAsia="宋体" w:cs="宋体"/>
          <w:b/>
          <w:sz w:val="24"/>
          <w:szCs w:val="24"/>
        </w:rPr>
      </w:pPr>
      <w:r>
        <w:rPr>
          <w:rFonts w:eastAsia="宋体" w:cs="宋体" w:hint="eastAsia"/>
          <w:b/>
          <w:sz w:val="24"/>
          <w:szCs w:val="24"/>
        </w:rPr>
        <w:br w:type="page"/>
      </w:r>
    </w:p>
    <w:p w:rsidR="005A703F" w:rsidRDefault="00DD2691">
      <w:pPr>
        <w:spacing w:afterLines="50" w:after="156" w:line="440" w:lineRule="exact"/>
        <w:ind w:firstLineChars="78" w:firstLine="188"/>
        <w:jc w:val="left"/>
        <w:rPr>
          <w:rFonts w:ascii="宋体" w:eastAsia="宋体" w:hAnsi="宋体" w:cs="宋体"/>
          <w:b/>
          <w:sz w:val="24"/>
          <w:szCs w:val="24"/>
        </w:rPr>
      </w:pPr>
      <w:r>
        <w:rPr>
          <w:rFonts w:ascii="宋体" w:eastAsia="宋体" w:hAnsi="宋体" w:cs="宋体" w:hint="eastAsia"/>
          <w:b/>
          <w:sz w:val="24"/>
          <w:szCs w:val="24"/>
        </w:rPr>
        <w:lastRenderedPageBreak/>
        <w:t>附件</w:t>
      </w:r>
      <w:r>
        <w:rPr>
          <w:rFonts w:ascii="宋体" w:eastAsia="宋体" w:hAnsi="宋体" w:cs="宋体" w:hint="eastAsia"/>
          <w:b/>
          <w:sz w:val="24"/>
          <w:szCs w:val="24"/>
        </w:rPr>
        <w:t>1:</w:t>
      </w:r>
    </w:p>
    <w:p w:rsidR="005A703F" w:rsidRDefault="00DD2691">
      <w:pPr>
        <w:spacing w:afterLines="50" w:after="156" w:line="440" w:lineRule="exact"/>
        <w:ind w:firstLineChars="200" w:firstLine="482"/>
        <w:jc w:val="center"/>
        <w:rPr>
          <w:rFonts w:ascii="宋体" w:eastAsia="宋体" w:hAnsi="宋体" w:cs="宋体"/>
          <w:b/>
          <w:sz w:val="24"/>
          <w:szCs w:val="24"/>
        </w:rPr>
      </w:pPr>
      <w:r>
        <w:rPr>
          <w:rFonts w:ascii="宋体" w:eastAsia="宋体" w:hAnsi="宋体" w:cs="宋体" w:hint="eastAsia"/>
          <w:b/>
          <w:sz w:val="24"/>
          <w:szCs w:val="24"/>
        </w:rPr>
        <w:t>响应文件构成与要求</w:t>
      </w:r>
    </w:p>
    <w:p w:rsidR="005A703F" w:rsidRDefault="005A703F">
      <w:pPr>
        <w:adjustRightInd w:val="0"/>
        <w:snapToGrid w:val="0"/>
        <w:jc w:val="center"/>
        <w:rPr>
          <w:rFonts w:ascii="宋体" w:eastAsia="宋体" w:hAnsi="宋体" w:cs="宋体"/>
          <w:sz w:val="24"/>
          <w:szCs w:val="24"/>
        </w:rPr>
      </w:pPr>
    </w:p>
    <w:p w:rsidR="005A703F" w:rsidRDefault="00DD2691">
      <w:pPr>
        <w:spacing w:afterLines="50" w:after="156" w:line="440" w:lineRule="exact"/>
        <w:ind w:rightChars="10" w:right="21" w:firstLineChars="200" w:firstLine="482"/>
        <w:rPr>
          <w:rFonts w:ascii="宋体" w:eastAsia="宋体" w:hAnsi="宋体" w:cs="宋体"/>
          <w:b/>
          <w:sz w:val="24"/>
          <w:szCs w:val="24"/>
        </w:rPr>
      </w:pPr>
      <w:r>
        <w:rPr>
          <w:rFonts w:ascii="宋体" w:eastAsia="宋体" w:hAnsi="宋体" w:cs="宋体" w:hint="eastAsia"/>
          <w:b/>
          <w:sz w:val="24"/>
          <w:szCs w:val="24"/>
        </w:rPr>
        <w:t>一、响应文件装订要求</w:t>
      </w:r>
    </w:p>
    <w:p w:rsidR="005A703F" w:rsidRDefault="00DD2691">
      <w:pPr>
        <w:spacing w:afterLines="50" w:after="156" w:line="440" w:lineRule="exact"/>
        <w:ind w:rightChars="10" w:right="21"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、★磋商响应文件必须使用中文，用</w:t>
      </w:r>
      <w:r>
        <w:rPr>
          <w:rFonts w:ascii="宋体" w:eastAsia="宋体" w:hAnsi="宋体" w:cs="宋体" w:hint="eastAsia"/>
          <w:sz w:val="24"/>
          <w:szCs w:val="24"/>
        </w:rPr>
        <w:t>A4</w:t>
      </w:r>
      <w:r>
        <w:rPr>
          <w:rFonts w:ascii="宋体" w:eastAsia="宋体" w:hAnsi="宋体" w:cs="宋体" w:hint="eastAsia"/>
          <w:sz w:val="24"/>
          <w:szCs w:val="24"/>
        </w:rPr>
        <w:t>纸印刷和胶装，由法定代表人或其授权代理人签署，并加盖公章。</w:t>
      </w:r>
    </w:p>
    <w:p w:rsidR="005A703F" w:rsidRDefault="00DD2691">
      <w:pPr>
        <w:spacing w:afterLines="50" w:after="156" w:line="440" w:lineRule="exact"/>
        <w:ind w:rightChars="10" w:right="21"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、★磋商响应文件需密封递交正本</w:t>
      </w:r>
      <w:r>
        <w:rPr>
          <w:rFonts w:ascii="宋体" w:eastAsia="宋体" w:hAnsi="宋体" w:cs="宋体" w:hint="eastAsia"/>
          <w:sz w:val="24"/>
          <w:szCs w:val="24"/>
        </w:rPr>
        <w:t>1</w:t>
      </w:r>
      <w:r>
        <w:rPr>
          <w:rFonts w:ascii="宋体" w:eastAsia="宋体" w:hAnsi="宋体" w:cs="宋体" w:hint="eastAsia"/>
          <w:sz w:val="24"/>
          <w:szCs w:val="24"/>
        </w:rPr>
        <w:t>份，副本</w:t>
      </w:r>
      <w:r>
        <w:rPr>
          <w:rFonts w:ascii="宋体" w:eastAsia="宋体" w:hAnsi="宋体" w:cs="宋体" w:hint="eastAsia"/>
          <w:sz w:val="24"/>
          <w:szCs w:val="24"/>
        </w:rPr>
        <w:t>2</w:t>
      </w:r>
      <w:r>
        <w:rPr>
          <w:rFonts w:ascii="宋体" w:eastAsia="宋体" w:hAnsi="宋体" w:cs="宋体" w:hint="eastAsia"/>
          <w:sz w:val="24"/>
          <w:szCs w:val="24"/>
        </w:rPr>
        <w:t>份，请注明正副本，不得缺页，不得任意涂改。正本、副本内容应保持一致，如有不一致的，则以正本内容为准。</w:t>
      </w:r>
    </w:p>
    <w:p w:rsidR="005A703F" w:rsidRDefault="00DD2691">
      <w:pPr>
        <w:spacing w:afterLines="50" w:after="156" w:line="440" w:lineRule="exact"/>
        <w:ind w:rightChars="10" w:right="21" w:firstLineChars="20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、响应文件应编制目录，并标明页码。</w:t>
      </w:r>
    </w:p>
    <w:p w:rsidR="005A703F" w:rsidRDefault="00DD2691">
      <w:pPr>
        <w:spacing w:afterLines="50" w:after="156" w:line="440" w:lineRule="exact"/>
        <w:ind w:rightChars="10" w:right="21" w:firstLineChars="200" w:firstLine="482"/>
        <w:rPr>
          <w:rFonts w:ascii="宋体" w:eastAsia="宋体" w:hAnsi="宋体" w:cs="宋体"/>
          <w:b/>
          <w:sz w:val="24"/>
          <w:szCs w:val="24"/>
        </w:rPr>
      </w:pPr>
      <w:r>
        <w:rPr>
          <w:rFonts w:ascii="宋体" w:eastAsia="宋体" w:hAnsi="宋体" w:cs="宋体" w:hint="eastAsia"/>
          <w:b/>
          <w:sz w:val="24"/>
          <w:szCs w:val="24"/>
        </w:rPr>
        <w:t>二、响应文件的封面页上应标注项目名称、正文按目录顺序包含但不限于以下内容</w:t>
      </w:r>
    </w:p>
    <w:p w:rsidR="005A703F" w:rsidRDefault="00DD2691">
      <w:pPr>
        <w:spacing w:afterLines="50" w:after="156" w:line="440" w:lineRule="exact"/>
        <w:ind w:rightChars="-46" w:right="-97"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、提成比例表（附件</w:t>
      </w:r>
      <w:r>
        <w:rPr>
          <w:rFonts w:ascii="宋体" w:eastAsia="宋体" w:hAnsi="宋体" w:cs="宋体" w:hint="eastAsia"/>
          <w:sz w:val="24"/>
          <w:szCs w:val="24"/>
        </w:rPr>
        <w:t>2</w:t>
      </w:r>
      <w:r>
        <w:rPr>
          <w:rFonts w:ascii="宋体" w:eastAsia="宋体" w:hAnsi="宋体" w:cs="宋体" w:hint="eastAsia"/>
          <w:sz w:val="24"/>
          <w:szCs w:val="24"/>
        </w:rPr>
        <w:t>）；</w:t>
      </w:r>
    </w:p>
    <w:p w:rsidR="005A703F" w:rsidRDefault="00DD2691">
      <w:pPr>
        <w:spacing w:afterLines="50" w:after="156" w:line="440" w:lineRule="exact"/>
        <w:ind w:rightChars="-46" w:right="-97"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、自助打印服务价格表（附件</w:t>
      </w:r>
      <w:r>
        <w:rPr>
          <w:rFonts w:ascii="宋体" w:eastAsia="宋体" w:hAnsi="宋体" w:cs="宋体" w:hint="eastAsia"/>
          <w:sz w:val="24"/>
          <w:szCs w:val="24"/>
        </w:rPr>
        <w:t>3</w:t>
      </w:r>
      <w:r>
        <w:rPr>
          <w:rFonts w:ascii="宋体" w:eastAsia="宋体" w:hAnsi="宋体" w:cs="宋体" w:hint="eastAsia"/>
          <w:sz w:val="24"/>
          <w:szCs w:val="24"/>
        </w:rPr>
        <w:t>）；</w:t>
      </w:r>
    </w:p>
    <w:p w:rsidR="005A703F" w:rsidRDefault="00DD2691">
      <w:pPr>
        <w:spacing w:afterLines="50" w:after="156" w:line="440" w:lineRule="exact"/>
        <w:ind w:rightChars="-46" w:right="-97" w:firstLineChars="20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、法定代表人身份证明（附件</w:t>
      </w:r>
      <w:r>
        <w:rPr>
          <w:rFonts w:ascii="宋体" w:eastAsia="宋体" w:hAnsi="宋体" w:cs="宋体" w:hint="eastAsia"/>
          <w:sz w:val="24"/>
          <w:szCs w:val="24"/>
        </w:rPr>
        <w:t>4</w:t>
      </w:r>
      <w:r>
        <w:rPr>
          <w:rFonts w:ascii="宋体" w:eastAsia="宋体" w:hAnsi="宋体" w:cs="宋体" w:hint="eastAsia"/>
          <w:sz w:val="24"/>
          <w:szCs w:val="24"/>
        </w:rPr>
        <w:t>）；</w:t>
      </w:r>
    </w:p>
    <w:p w:rsidR="005A703F" w:rsidRDefault="00DD2691">
      <w:pPr>
        <w:spacing w:afterLines="50" w:after="156" w:line="440" w:lineRule="exact"/>
        <w:ind w:rightChars="-46" w:right="-97" w:firstLineChars="200" w:firstLine="48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、法定代表人授权委托书（附件</w:t>
      </w:r>
      <w:r>
        <w:rPr>
          <w:rFonts w:ascii="宋体" w:eastAsia="宋体" w:hAnsi="宋体" w:cs="宋体" w:hint="eastAsia"/>
          <w:sz w:val="24"/>
          <w:szCs w:val="24"/>
        </w:rPr>
        <w:t>5</w:t>
      </w:r>
      <w:r>
        <w:rPr>
          <w:rFonts w:ascii="宋体" w:eastAsia="宋体" w:hAnsi="宋体" w:cs="宋体" w:hint="eastAsia"/>
          <w:sz w:val="24"/>
          <w:szCs w:val="24"/>
        </w:rPr>
        <w:t>）；</w:t>
      </w:r>
    </w:p>
    <w:p w:rsidR="005A703F" w:rsidRDefault="00DD2691">
      <w:pPr>
        <w:spacing w:afterLines="50" w:after="156" w:line="440" w:lineRule="exact"/>
        <w:ind w:rightChars="-46" w:right="-97" w:firstLineChars="200" w:firstLine="480"/>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、投标技术文件</w:t>
      </w:r>
      <w:r>
        <w:rPr>
          <w:rFonts w:ascii="宋体" w:eastAsia="宋体" w:hAnsi="宋体" w:cs="宋体" w:hint="eastAsia"/>
          <w:sz w:val="24"/>
          <w:szCs w:val="24"/>
        </w:rPr>
        <w:t>(</w:t>
      </w:r>
      <w:r>
        <w:rPr>
          <w:rFonts w:ascii="宋体" w:eastAsia="宋体" w:hAnsi="宋体" w:cs="宋体" w:hint="eastAsia"/>
          <w:sz w:val="24"/>
          <w:szCs w:val="24"/>
        </w:rPr>
        <w:t>附件</w:t>
      </w:r>
      <w:r>
        <w:rPr>
          <w:rFonts w:ascii="宋体" w:eastAsia="宋体" w:hAnsi="宋体" w:cs="宋体" w:hint="eastAsia"/>
          <w:sz w:val="24"/>
          <w:szCs w:val="24"/>
        </w:rPr>
        <w:t>5</w:t>
      </w:r>
      <w:r>
        <w:rPr>
          <w:rFonts w:ascii="宋体" w:eastAsia="宋体" w:hAnsi="宋体" w:cs="宋体" w:hint="eastAsia"/>
          <w:sz w:val="24"/>
          <w:szCs w:val="24"/>
        </w:rPr>
        <w:t>；格式自拟，应包括但不限于服务商基本情况介绍、品质及性价比、总体实施方案、质量保障及服务承诺、管理人员及团队、类似业绩、其它服务承诺等</w:t>
      </w:r>
      <w:r>
        <w:rPr>
          <w:rFonts w:ascii="宋体" w:eastAsia="宋体" w:hAnsi="宋体" w:cs="宋体" w:hint="eastAsia"/>
          <w:sz w:val="24"/>
          <w:szCs w:val="24"/>
        </w:rPr>
        <w:t>)</w:t>
      </w:r>
      <w:r>
        <w:rPr>
          <w:rFonts w:ascii="宋体" w:eastAsia="宋体" w:hAnsi="宋体" w:cs="宋体" w:hint="eastAsia"/>
          <w:sz w:val="24"/>
          <w:szCs w:val="24"/>
        </w:rPr>
        <w:t>；</w:t>
      </w:r>
    </w:p>
    <w:p w:rsidR="005A703F" w:rsidRDefault="00DD2691">
      <w:pPr>
        <w:spacing w:afterLines="50" w:after="156" w:line="440" w:lineRule="exact"/>
        <w:ind w:rightChars="-46" w:right="-97" w:firstLineChars="200" w:firstLine="480"/>
        <w:rPr>
          <w:rFonts w:ascii="宋体" w:eastAsia="宋体" w:hAnsi="宋体" w:cs="宋体"/>
          <w:sz w:val="24"/>
          <w:szCs w:val="24"/>
        </w:rPr>
      </w:pPr>
      <w:r>
        <w:rPr>
          <w:rFonts w:ascii="宋体" w:eastAsia="宋体" w:hAnsi="宋体" w:cs="宋体" w:hint="eastAsia"/>
          <w:sz w:val="24"/>
          <w:szCs w:val="24"/>
        </w:rPr>
        <w:t>６、</w:t>
      </w:r>
      <w:r>
        <w:rPr>
          <w:rFonts w:ascii="宋体" w:eastAsia="宋体" w:hAnsi="宋体" w:cs="宋体" w:hint="eastAsia"/>
          <w:sz w:val="24"/>
          <w:szCs w:val="24"/>
        </w:rPr>
        <w:t>包括但不限于</w:t>
      </w:r>
      <w:r>
        <w:rPr>
          <w:rFonts w:ascii="宋体" w:eastAsia="宋体" w:hAnsi="宋体" w:cs="宋体" w:hint="eastAsia"/>
          <w:sz w:val="24"/>
          <w:szCs w:val="24"/>
        </w:rPr>
        <w:t>比选</w:t>
      </w:r>
      <w:r>
        <w:rPr>
          <w:rFonts w:ascii="宋体" w:eastAsia="宋体" w:hAnsi="宋体" w:cs="宋体" w:hint="eastAsia"/>
          <w:sz w:val="24"/>
          <w:szCs w:val="24"/>
        </w:rPr>
        <w:t>文件中所要求的证明文件：</w:t>
      </w:r>
    </w:p>
    <w:p w:rsidR="005A703F" w:rsidRDefault="00DD2691">
      <w:pPr>
        <w:spacing w:afterLines="50" w:after="156" w:line="440" w:lineRule="exact"/>
        <w:ind w:rightChars="-46" w:right="-97"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）营业执照；</w:t>
      </w:r>
    </w:p>
    <w:p w:rsidR="005A703F" w:rsidRDefault="00DD2691">
      <w:pPr>
        <w:spacing w:afterLines="50" w:after="156" w:line="440" w:lineRule="exact"/>
        <w:ind w:rightChars="-46" w:right="-97"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）信用中国网站（</w:t>
      </w:r>
      <w:r>
        <w:rPr>
          <w:rFonts w:ascii="宋体" w:eastAsia="宋体" w:hAnsi="宋体" w:cs="宋体" w:hint="eastAsia"/>
          <w:sz w:val="24"/>
          <w:szCs w:val="24"/>
        </w:rPr>
        <w:t>www.creditchina.gov.cn</w:t>
      </w:r>
      <w:r>
        <w:rPr>
          <w:rFonts w:ascii="宋体" w:eastAsia="宋体" w:hAnsi="宋体" w:cs="宋体" w:hint="eastAsia"/>
          <w:sz w:val="24"/>
          <w:szCs w:val="24"/>
        </w:rPr>
        <w:t>）和中国政府采购网（</w:t>
      </w:r>
      <w:r>
        <w:rPr>
          <w:rFonts w:ascii="宋体" w:eastAsia="宋体" w:hAnsi="宋体" w:cs="宋体" w:hint="eastAsia"/>
          <w:sz w:val="24"/>
          <w:szCs w:val="24"/>
        </w:rPr>
        <w:t>www.ccgp.gov.cn</w:t>
      </w:r>
      <w:r>
        <w:rPr>
          <w:rFonts w:ascii="宋体" w:eastAsia="宋体" w:hAnsi="宋体" w:cs="宋体" w:hint="eastAsia"/>
          <w:sz w:val="24"/>
          <w:szCs w:val="24"/>
        </w:rPr>
        <w:t>）查询截图；</w:t>
      </w:r>
    </w:p>
    <w:p w:rsidR="005A703F" w:rsidRDefault="00DD2691">
      <w:pPr>
        <w:spacing w:afterLines="50" w:after="156" w:line="440" w:lineRule="exact"/>
        <w:ind w:rightChars="-46" w:right="-97"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３</w:t>
      </w:r>
      <w:r>
        <w:rPr>
          <w:rFonts w:ascii="宋体" w:eastAsia="宋体" w:hAnsi="宋体" w:cs="宋体" w:hint="eastAsia"/>
          <w:sz w:val="24"/>
          <w:szCs w:val="24"/>
        </w:rPr>
        <w:t>）</w:t>
      </w:r>
      <w:r>
        <w:rPr>
          <w:rFonts w:ascii="宋体" w:eastAsia="宋体" w:hAnsi="宋体" w:cs="宋体" w:hint="eastAsia"/>
          <w:sz w:val="24"/>
          <w:szCs w:val="24"/>
        </w:rPr>
        <w:t>类似业绩合同（如有）；</w:t>
      </w:r>
    </w:p>
    <w:p w:rsidR="005A703F" w:rsidRDefault="00DD2691">
      <w:pPr>
        <w:tabs>
          <w:tab w:val="left" w:pos="8280"/>
        </w:tabs>
        <w:spacing w:afterLines="50" w:after="156" w:line="440" w:lineRule="exact"/>
        <w:ind w:rightChars="-46" w:right="-97" w:firstLineChars="200" w:firstLine="480"/>
        <w:rPr>
          <w:rFonts w:ascii="宋体" w:eastAsia="宋体" w:hAnsi="宋体" w:cs="宋体"/>
          <w:sz w:val="24"/>
          <w:szCs w:val="24"/>
        </w:rPr>
      </w:pPr>
      <w:r>
        <w:rPr>
          <w:rFonts w:ascii="宋体" w:eastAsia="宋体" w:hAnsi="宋体" w:cs="宋体" w:hint="eastAsia"/>
          <w:sz w:val="24"/>
          <w:szCs w:val="24"/>
        </w:rPr>
        <w:t>７、</w:t>
      </w:r>
      <w:r>
        <w:rPr>
          <w:rFonts w:ascii="宋体" w:eastAsia="宋体" w:hAnsi="宋体" w:cs="宋体" w:hint="eastAsia"/>
          <w:sz w:val="24"/>
          <w:szCs w:val="24"/>
        </w:rPr>
        <w:t>服务商认为有必要提供的其他材料。</w:t>
      </w:r>
    </w:p>
    <w:p w:rsidR="005A703F" w:rsidRDefault="00DD2691">
      <w:pPr>
        <w:rPr>
          <w:rFonts w:ascii="宋体" w:eastAsia="宋体" w:hAnsi="宋体" w:cs="宋体"/>
          <w:b/>
          <w:sz w:val="24"/>
          <w:szCs w:val="24"/>
        </w:rPr>
      </w:pPr>
      <w:r>
        <w:rPr>
          <w:rFonts w:ascii="宋体" w:eastAsia="宋体" w:hAnsi="宋体" w:cs="宋体" w:hint="eastAsia"/>
          <w:b/>
          <w:sz w:val="24"/>
          <w:szCs w:val="24"/>
        </w:rPr>
        <w:br w:type="page"/>
      </w:r>
    </w:p>
    <w:p w:rsidR="005A703F" w:rsidRDefault="00DD2691">
      <w:pPr>
        <w:spacing w:afterLines="50" w:after="156" w:line="440" w:lineRule="exact"/>
        <w:ind w:firstLineChars="78" w:firstLine="188"/>
        <w:jc w:val="left"/>
        <w:rPr>
          <w:rFonts w:ascii="宋体" w:eastAsia="宋体" w:hAnsi="宋体" w:cs="宋体"/>
          <w:b/>
          <w:sz w:val="24"/>
          <w:szCs w:val="24"/>
        </w:rPr>
      </w:pPr>
      <w:r>
        <w:rPr>
          <w:rFonts w:ascii="宋体" w:eastAsia="宋体" w:hAnsi="宋体" w:cs="宋体" w:hint="eastAsia"/>
          <w:b/>
          <w:sz w:val="24"/>
          <w:szCs w:val="24"/>
        </w:rPr>
        <w:lastRenderedPageBreak/>
        <w:t>附件</w:t>
      </w:r>
      <w:r>
        <w:rPr>
          <w:rFonts w:ascii="宋体" w:eastAsia="宋体" w:hAnsi="宋体" w:cs="宋体" w:hint="eastAsia"/>
          <w:b/>
          <w:sz w:val="24"/>
          <w:szCs w:val="24"/>
        </w:rPr>
        <w:t>2:</w:t>
      </w:r>
    </w:p>
    <w:p w:rsidR="005A703F" w:rsidRDefault="00DD2691">
      <w:pPr>
        <w:pStyle w:val="2"/>
        <w:spacing w:line="360" w:lineRule="auto"/>
        <w:jc w:val="center"/>
        <w:rPr>
          <w:rFonts w:eastAsia="宋体" w:cs="宋体"/>
          <w:b/>
          <w:sz w:val="24"/>
          <w:szCs w:val="24"/>
        </w:rPr>
      </w:pPr>
      <w:r>
        <w:rPr>
          <w:rFonts w:eastAsia="宋体" w:cs="宋体" w:hint="eastAsia"/>
          <w:b/>
          <w:sz w:val="24"/>
          <w:szCs w:val="24"/>
        </w:rPr>
        <w:t>提成比例表</w:t>
      </w:r>
    </w:p>
    <w:p w:rsidR="005A703F" w:rsidRDefault="00DD2691">
      <w:pPr>
        <w:tabs>
          <w:tab w:val="left" w:pos="1800"/>
          <w:tab w:val="left" w:pos="5580"/>
        </w:tabs>
        <w:spacing w:line="600" w:lineRule="exact"/>
        <w:ind w:rightChars="-413" w:right="-867"/>
        <w:rPr>
          <w:rFonts w:ascii="宋体" w:eastAsia="宋体" w:hAnsi="宋体" w:cs="宋体"/>
          <w:sz w:val="24"/>
          <w:szCs w:val="24"/>
        </w:rPr>
      </w:pPr>
      <w:r>
        <w:rPr>
          <w:rFonts w:ascii="宋体" w:eastAsia="宋体" w:hAnsi="宋体" w:cs="宋体" w:hint="eastAsia"/>
          <w:sz w:val="24"/>
          <w:szCs w:val="24"/>
        </w:rPr>
        <w:t>项目</w:t>
      </w:r>
      <w:r>
        <w:rPr>
          <w:rFonts w:ascii="宋体" w:eastAsia="宋体" w:hAnsi="宋体" w:cs="宋体" w:hint="eastAsia"/>
          <w:sz w:val="24"/>
          <w:szCs w:val="24"/>
        </w:rPr>
        <w:t>名称</w:t>
      </w:r>
      <w:r>
        <w:rPr>
          <w:rFonts w:ascii="宋体" w:eastAsia="宋体" w:hAnsi="宋体" w:cs="宋体" w:hint="eastAsia"/>
          <w:sz w:val="24"/>
          <w:szCs w:val="24"/>
        </w:rPr>
        <w:t>：</w:t>
      </w:r>
      <w:r>
        <w:rPr>
          <w:rFonts w:ascii="宋体" w:eastAsia="宋体" w:hAnsi="宋体" w:cs="宋体" w:hint="eastAsia"/>
          <w:sz w:val="24"/>
          <w:szCs w:val="24"/>
        </w:rPr>
        <w:t xml:space="preserve">                                </w:t>
      </w:r>
      <w:r>
        <w:rPr>
          <w:rFonts w:ascii="宋体" w:eastAsia="宋体" w:hAnsi="宋体" w:cs="宋体" w:hint="eastAsia"/>
          <w:sz w:val="24"/>
          <w:szCs w:val="24"/>
        </w:rPr>
        <w:t xml:space="preserve">          </w:t>
      </w:r>
      <w:r>
        <w:rPr>
          <w:rFonts w:ascii="宋体" w:eastAsia="宋体" w:hAnsi="宋体" w:cs="宋体" w:hint="eastAsia"/>
          <w:sz w:val="24"/>
          <w:szCs w:val="24"/>
        </w:rPr>
        <w:t>提成比例单位：</w:t>
      </w:r>
      <w:r>
        <w:rPr>
          <w:rFonts w:ascii="宋体" w:eastAsia="宋体" w:hAnsi="宋体" w:cs="宋体" w:hint="eastAsia"/>
          <w:sz w:val="24"/>
          <w:szCs w:val="24"/>
        </w:rPr>
        <w:t>%</w:t>
      </w:r>
    </w:p>
    <w:tbl>
      <w:tblPr>
        <w:tblW w:w="8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2"/>
        <w:gridCol w:w="5863"/>
      </w:tblGrid>
      <w:tr w:rsidR="005A703F">
        <w:trPr>
          <w:cantSplit/>
          <w:trHeight w:val="1111"/>
        </w:trPr>
        <w:tc>
          <w:tcPr>
            <w:tcW w:w="2472" w:type="dxa"/>
            <w:vMerge w:val="restart"/>
            <w:vAlign w:val="center"/>
          </w:tcPr>
          <w:p w:rsidR="005A703F" w:rsidRDefault="00DD2691">
            <w:pPr>
              <w:tabs>
                <w:tab w:val="left" w:pos="1800"/>
                <w:tab w:val="left" w:pos="5580"/>
              </w:tabs>
              <w:spacing w:line="600" w:lineRule="exact"/>
              <w:ind w:rightChars="-30" w:right="-63"/>
              <w:jc w:val="center"/>
              <w:rPr>
                <w:rFonts w:ascii="宋体" w:eastAsia="宋体" w:hAnsi="宋体" w:cs="宋体"/>
                <w:sz w:val="24"/>
                <w:szCs w:val="24"/>
              </w:rPr>
            </w:pPr>
            <w:r>
              <w:rPr>
                <w:rFonts w:ascii="宋体" w:eastAsia="宋体" w:hAnsi="宋体" w:cs="宋体" w:hint="eastAsia"/>
                <w:sz w:val="24"/>
                <w:szCs w:val="24"/>
              </w:rPr>
              <w:t>提成比例</w:t>
            </w:r>
          </w:p>
          <w:p w:rsidR="005A703F" w:rsidRDefault="00DD2691">
            <w:pPr>
              <w:tabs>
                <w:tab w:val="left" w:pos="1800"/>
                <w:tab w:val="left" w:pos="5580"/>
              </w:tabs>
              <w:spacing w:line="600" w:lineRule="exact"/>
              <w:ind w:rightChars="-30" w:right="-63"/>
              <w:jc w:val="center"/>
              <w:rPr>
                <w:rFonts w:ascii="宋体" w:eastAsia="宋体" w:hAnsi="宋体" w:cs="宋体"/>
                <w:b/>
                <w:sz w:val="24"/>
                <w:szCs w:val="24"/>
              </w:rPr>
            </w:pPr>
            <w:r>
              <w:rPr>
                <w:rFonts w:ascii="宋体" w:eastAsia="宋体" w:hAnsi="宋体" w:cs="宋体" w:hint="eastAsia"/>
                <w:sz w:val="24"/>
                <w:szCs w:val="24"/>
              </w:rPr>
              <w:t>(</w:t>
            </w:r>
            <w:r>
              <w:rPr>
                <w:rFonts w:ascii="宋体" w:eastAsia="宋体" w:hAnsi="宋体" w:cs="宋体" w:hint="eastAsia"/>
                <w:sz w:val="24"/>
                <w:szCs w:val="24"/>
              </w:rPr>
              <w:t>服务管理费</w:t>
            </w:r>
            <w:r>
              <w:rPr>
                <w:rFonts w:ascii="宋体" w:eastAsia="宋体" w:hAnsi="宋体" w:cs="宋体" w:hint="eastAsia"/>
                <w:sz w:val="24"/>
                <w:szCs w:val="24"/>
              </w:rPr>
              <w:t>/</w:t>
            </w:r>
            <w:r>
              <w:rPr>
                <w:rFonts w:ascii="宋体" w:eastAsia="宋体" w:hAnsi="宋体" w:cs="宋体" w:hint="eastAsia"/>
                <w:sz w:val="24"/>
                <w:szCs w:val="24"/>
              </w:rPr>
              <w:t>自助打印服务总收入</w:t>
            </w:r>
            <w:r>
              <w:rPr>
                <w:rFonts w:ascii="宋体" w:eastAsia="宋体" w:hAnsi="宋体" w:cs="宋体" w:hint="eastAsia"/>
                <w:sz w:val="24"/>
                <w:szCs w:val="24"/>
              </w:rPr>
              <w:t>)</w:t>
            </w:r>
          </w:p>
        </w:tc>
        <w:tc>
          <w:tcPr>
            <w:tcW w:w="5863" w:type="dxa"/>
            <w:tcBorders>
              <w:bottom w:val="single" w:sz="4" w:space="0" w:color="auto"/>
            </w:tcBorders>
            <w:vAlign w:val="center"/>
          </w:tcPr>
          <w:p w:rsidR="005A703F" w:rsidRDefault="00DD2691">
            <w:pPr>
              <w:tabs>
                <w:tab w:val="left" w:pos="1337"/>
              </w:tabs>
              <w:rPr>
                <w:rFonts w:ascii="宋体" w:eastAsia="宋体" w:hAnsi="宋体" w:cs="宋体"/>
                <w:color w:val="000000"/>
                <w:sz w:val="24"/>
                <w:szCs w:val="24"/>
              </w:rPr>
            </w:pPr>
            <w:r>
              <w:rPr>
                <w:rFonts w:ascii="宋体" w:eastAsia="宋体" w:hAnsi="宋体" w:cs="宋体" w:hint="eastAsia"/>
                <w:color w:val="000000"/>
                <w:sz w:val="24"/>
                <w:szCs w:val="24"/>
              </w:rPr>
              <w:t>小写：</w:t>
            </w:r>
          </w:p>
        </w:tc>
      </w:tr>
      <w:tr w:rsidR="005A703F">
        <w:trPr>
          <w:cantSplit/>
          <w:trHeight w:val="1159"/>
        </w:trPr>
        <w:tc>
          <w:tcPr>
            <w:tcW w:w="2472" w:type="dxa"/>
            <w:vMerge/>
            <w:tcBorders>
              <w:bottom w:val="single" w:sz="4" w:space="0" w:color="auto"/>
            </w:tcBorders>
            <w:vAlign w:val="center"/>
          </w:tcPr>
          <w:p w:rsidR="005A703F" w:rsidRDefault="005A703F">
            <w:pPr>
              <w:tabs>
                <w:tab w:val="left" w:pos="1337"/>
              </w:tabs>
              <w:spacing w:line="360" w:lineRule="auto"/>
              <w:ind w:firstLineChars="100" w:firstLine="240"/>
              <w:jc w:val="center"/>
              <w:rPr>
                <w:rFonts w:ascii="宋体" w:eastAsia="宋体" w:hAnsi="宋体" w:cs="宋体"/>
                <w:color w:val="000000"/>
                <w:sz w:val="24"/>
                <w:szCs w:val="24"/>
              </w:rPr>
            </w:pPr>
          </w:p>
        </w:tc>
        <w:tc>
          <w:tcPr>
            <w:tcW w:w="5863" w:type="dxa"/>
            <w:tcBorders>
              <w:bottom w:val="single" w:sz="4" w:space="0" w:color="auto"/>
            </w:tcBorders>
            <w:vAlign w:val="center"/>
          </w:tcPr>
          <w:p w:rsidR="005A703F" w:rsidRDefault="00DD2691">
            <w:pPr>
              <w:tabs>
                <w:tab w:val="left" w:pos="1337"/>
              </w:tabs>
              <w:rPr>
                <w:rFonts w:ascii="宋体" w:eastAsia="宋体" w:hAnsi="宋体" w:cs="宋体"/>
                <w:color w:val="000000"/>
                <w:sz w:val="24"/>
                <w:szCs w:val="24"/>
              </w:rPr>
            </w:pPr>
            <w:r>
              <w:rPr>
                <w:rFonts w:ascii="宋体" w:eastAsia="宋体" w:hAnsi="宋体" w:cs="宋体" w:hint="eastAsia"/>
                <w:color w:val="000000"/>
                <w:sz w:val="24"/>
                <w:szCs w:val="24"/>
              </w:rPr>
              <w:t>大</w:t>
            </w:r>
            <w:r>
              <w:rPr>
                <w:rFonts w:ascii="宋体" w:eastAsia="宋体" w:hAnsi="宋体" w:cs="宋体" w:hint="eastAsia"/>
                <w:color w:val="000000"/>
                <w:sz w:val="24"/>
                <w:szCs w:val="24"/>
              </w:rPr>
              <w:t>写：</w:t>
            </w:r>
          </w:p>
        </w:tc>
      </w:tr>
      <w:tr w:rsidR="005A703F">
        <w:trPr>
          <w:cantSplit/>
          <w:trHeight w:val="1159"/>
        </w:trPr>
        <w:tc>
          <w:tcPr>
            <w:tcW w:w="2472" w:type="dxa"/>
            <w:tcBorders>
              <w:bottom w:val="single" w:sz="4" w:space="0" w:color="auto"/>
            </w:tcBorders>
            <w:vAlign w:val="center"/>
          </w:tcPr>
          <w:p w:rsidR="005A703F" w:rsidRDefault="00DD2691">
            <w:pPr>
              <w:tabs>
                <w:tab w:val="left" w:pos="1337"/>
              </w:tabs>
              <w:spacing w:line="360" w:lineRule="auto"/>
              <w:ind w:firstLineChars="100" w:firstLine="240"/>
              <w:jc w:val="center"/>
              <w:rPr>
                <w:rFonts w:ascii="宋体" w:eastAsia="宋体" w:hAnsi="宋体" w:cs="宋体"/>
                <w:color w:val="000000"/>
                <w:sz w:val="24"/>
                <w:szCs w:val="24"/>
              </w:rPr>
            </w:pPr>
            <w:r>
              <w:rPr>
                <w:rFonts w:ascii="宋体" w:eastAsia="宋体" w:hAnsi="宋体" w:cs="宋体" w:hint="eastAsia"/>
                <w:color w:val="000000"/>
                <w:sz w:val="24"/>
                <w:szCs w:val="24"/>
              </w:rPr>
              <w:t>场地使用费</w:t>
            </w:r>
          </w:p>
        </w:tc>
        <w:tc>
          <w:tcPr>
            <w:tcW w:w="5863" w:type="dxa"/>
            <w:tcBorders>
              <w:bottom w:val="single" w:sz="4" w:space="0" w:color="auto"/>
            </w:tcBorders>
            <w:vAlign w:val="center"/>
          </w:tcPr>
          <w:p w:rsidR="005A703F" w:rsidRDefault="00DD2691">
            <w:pPr>
              <w:tabs>
                <w:tab w:val="left" w:pos="1337"/>
              </w:tabs>
              <w:rPr>
                <w:rFonts w:ascii="宋体" w:eastAsia="宋体" w:hAnsi="宋体" w:cs="宋体"/>
                <w:color w:val="000000"/>
                <w:sz w:val="24"/>
                <w:szCs w:val="24"/>
              </w:rPr>
            </w:pPr>
            <w:r>
              <w:rPr>
                <w:rFonts w:ascii="宋体" w:eastAsia="宋体" w:hAnsi="宋体" w:cs="宋体" w:hint="eastAsia"/>
                <w:color w:val="000000"/>
                <w:sz w:val="24"/>
                <w:szCs w:val="24"/>
              </w:rPr>
              <w:t>每台每年</w:t>
            </w:r>
            <w:r>
              <w:rPr>
                <w:rFonts w:ascii="宋体" w:eastAsia="宋体" w:hAnsi="宋体" w:cs="宋体" w:hint="eastAsia"/>
                <w:color w:val="000000"/>
                <w:sz w:val="24"/>
                <w:szCs w:val="24"/>
              </w:rPr>
              <w:t>500</w:t>
            </w:r>
            <w:r>
              <w:rPr>
                <w:rFonts w:ascii="宋体" w:eastAsia="宋体" w:hAnsi="宋体" w:cs="宋体" w:hint="eastAsia"/>
                <w:color w:val="000000"/>
                <w:sz w:val="24"/>
                <w:szCs w:val="24"/>
              </w:rPr>
              <w:t>元</w:t>
            </w:r>
          </w:p>
        </w:tc>
      </w:tr>
      <w:tr w:rsidR="005A703F">
        <w:trPr>
          <w:cantSplit/>
          <w:trHeight w:val="1159"/>
        </w:trPr>
        <w:tc>
          <w:tcPr>
            <w:tcW w:w="2472" w:type="dxa"/>
            <w:tcBorders>
              <w:bottom w:val="single" w:sz="4" w:space="0" w:color="auto"/>
            </w:tcBorders>
            <w:vAlign w:val="center"/>
          </w:tcPr>
          <w:p w:rsidR="005A703F" w:rsidRDefault="00DD2691">
            <w:pPr>
              <w:tabs>
                <w:tab w:val="left" w:pos="1337"/>
              </w:tabs>
              <w:spacing w:line="360" w:lineRule="auto"/>
              <w:ind w:firstLineChars="100" w:firstLine="240"/>
              <w:jc w:val="center"/>
              <w:rPr>
                <w:rFonts w:ascii="宋体" w:eastAsia="宋体" w:hAnsi="宋体" w:cs="宋体"/>
                <w:color w:val="000000"/>
                <w:sz w:val="24"/>
                <w:szCs w:val="24"/>
              </w:rPr>
            </w:pPr>
            <w:r>
              <w:rPr>
                <w:rFonts w:ascii="宋体" w:eastAsia="宋体" w:hAnsi="宋体" w:cs="宋体" w:hint="eastAsia"/>
                <w:color w:val="000000"/>
                <w:sz w:val="24"/>
                <w:szCs w:val="24"/>
              </w:rPr>
              <w:t>服务期限</w:t>
            </w:r>
          </w:p>
        </w:tc>
        <w:tc>
          <w:tcPr>
            <w:tcW w:w="5863" w:type="dxa"/>
            <w:tcBorders>
              <w:bottom w:val="single" w:sz="4" w:space="0" w:color="auto"/>
            </w:tcBorders>
            <w:vAlign w:val="center"/>
          </w:tcPr>
          <w:p w:rsidR="005A703F" w:rsidRDefault="00DD2691">
            <w:pPr>
              <w:tabs>
                <w:tab w:val="left" w:pos="1337"/>
              </w:tabs>
              <w:rPr>
                <w:rFonts w:ascii="宋体" w:eastAsia="宋体" w:hAnsi="宋体" w:cs="宋体"/>
                <w:color w:val="000000"/>
                <w:sz w:val="24"/>
                <w:szCs w:val="24"/>
              </w:rPr>
            </w:pPr>
            <w:r>
              <w:rPr>
                <w:rFonts w:ascii="宋体" w:eastAsia="宋体" w:hAnsi="宋体" w:cs="宋体" w:hint="eastAsia"/>
                <w:color w:val="000000"/>
                <w:sz w:val="24"/>
                <w:szCs w:val="24"/>
              </w:rPr>
              <w:t>五</w:t>
            </w:r>
            <w:r>
              <w:rPr>
                <w:rFonts w:ascii="宋体" w:eastAsia="宋体" w:hAnsi="宋体" w:cs="宋体" w:hint="eastAsia"/>
                <w:color w:val="000000"/>
                <w:sz w:val="24"/>
                <w:szCs w:val="24"/>
              </w:rPr>
              <w:t>年</w:t>
            </w:r>
          </w:p>
        </w:tc>
      </w:tr>
      <w:tr w:rsidR="005A703F">
        <w:trPr>
          <w:cantSplit/>
          <w:trHeight w:val="1252"/>
        </w:trPr>
        <w:tc>
          <w:tcPr>
            <w:tcW w:w="2472" w:type="dxa"/>
            <w:vAlign w:val="center"/>
          </w:tcPr>
          <w:p w:rsidR="005A703F" w:rsidRDefault="00DD2691">
            <w:pPr>
              <w:tabs>
                <w:tab w:val="left" w:pos="1337"/>
              </w:tabs>
              <w:spacing w:line="360" w:lineRule="auto"/>
              <w:jc w:val="center"/>
              <w:rPr>
                <w:rFonts w:ascii="宋体" w:eastAsia="宋体" w:hAnsi="宋体" w:cs="宋体"/>
                <w:color w:val="000000"/>
                <w:sz w:val="24"/>
                <w:szCs w:val="24"/>
              </w:rPr>
            </w:pPr>
            <w:r>
              <w:rPr>
                <w:rFonts w:ascii="宋体" w:eastAsia="宋体" w:hAnsi="宋体" w:cs="宋体" w:hint="eastAsia"/>
                <w:sz w:val="24"/>
                <w:szCs w:val="24"/>
              </w:rPr>
              <w:t>对</w:t>
            </w:r>
            <w:r>
              <w:rPr>
                <w:rFonts w:ascii="宋体" w:eastAsia="宋体" w:hAnsi="宋体" w:cs="宋体" w:hint="eastAsia"/>
                <w:sz w:val="24"/>
                <w:szCs w:val="24"/>
              </w:rPr>
              <w:t>比选</w:t>
            </w:r>
            <w:r>
              <w:rPr>
                <w:rFonts w:ascii="宋体" w:eastAsia="宋体" w:hAnsi="宋体" w:cs="宋体" w:hint="eastAsia"/>
                <w:sz w:val="24"/>
                <w:szCs w:val="24"/>
              </w:rPr>
              <w:t>文件的响应程度（是否完全响应）</w:t>
            </w:r>
          </w:p>
        </w:tc>
        <w:tc>
          <w:tcPr>
            <w:tcW w:w="5863" w:type="dxa"/>
          </w:tcPr>
          <w:p w:rsidR="005A703F" w:rsidRDefault="005A703F">
            <w:pPr>
              <w:tabs>
                <w:tab w:val="left" w:pos="1337"/>
              </w:tabs>
              <w:spacing w:line="360" w:lineRule="auto"/>
              <w:rPr>
                <w:rFonts w:ascii="宋体" w:eastAsia="宋体" w:hAnsi="宋体" w:cs="宋体"/>
                <w:color w:val="000000"/>
                <w:sz w:val="24"/>
                <w:szCs w:val="24"/>
              </w:rPr>
            </w:pPr>
          </w:p>
        </w:tc>
      </w:tr>
      <w:tr w:rsidR="005A703F">
        <w:trPr>
          <w:cantSplit/>
          <w:trHeight w:val="1275"/>
        </w:trPr>
        <w:tc>
          <w:tcPr>
            <w:tcW w:w="2472" w:type="dxa"/>
            <w:vAlign w:val="center"/>
          </w:tcPr>
          <w:p w:rsidR="005A703F" w:rsidRDefault="00DD2691">
            <w:pPr>
              <w:tabs>
                <w:tab w:val="left" w:pos="1337"/>
              </w:tabs>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备注</w:t>
            </w:r>
          </w:p>
        </w:tc>
        <w:tc>
          <w:tcPr>
            <w:tcW w:w="5863" w:type="dxa"/>
          </w:tcPr>
          <w:p w:rsidR="005A703F" w:rsidRDefault="005A703F">
            <w:pPr>
              <w:tabs>
                <w:tab w:val="left" w:pos="1337"/>
              </w:tabs>
              <w:spacing w:line="360" w:lineRule="auto"/>
              <w:rPr>
                <w:rFonts w:ascii="宋体" w:eastAsia="宋体" w:hAnsi="宋体" w:cs="宋体"/>
                <w:color w:val="000000"/>
                <w:sz w:val="24"/>
                <w:szCs w:val="24"/>
              </w:rPr>
            </w:pPr>
          </w:p>
        </w:tc>
      </w:tr>
    </w:tbl>
    <w:p w:rsidR="005A703F" w:rsidRDefault="005A703F">
      <w:pPr>
        <w:tabs>
          <w:tab w:val="left" w:pos="567"/>
          <w:tab w:val="left" w:pos="1146"/>
          <w:tab w:val="left" w:pos="1719"/>
          <w:tab w:val="left" w:pos="2483"/>
        </w:tabs>
        <w:spacing w:before="120"/>
        <w:ind w:leftChars="-135" w:hangingChars="118" w:hanging="283"/>
        <w:rPr>
          <w:rFonts w:ascii="宋体" w:eastAsia="宋体" w:hAnsi="宋体" w:cs="宋体"/>
          <w:sz w:val="24"/>
          <w:szCs w:val="24"/>
        </w:rPr>
      </w:pPr>
    </w:p>
    <w:p w:rsidR="005A703F" w:rsidRDefault="00DD2691">
      <w:pPr>
        <w:pStyle w:val="a3"/>
        <w:tabs>
          <w:tab w:val="left" w:pos="5580"/>
        </w:tabs>
        <w:spacing w:line="360" w:lineRule="auto"/>
        <w:rPr>
          <w:rFonts w:eastAsia="宋体" w:hAnsi="宋体" w:cs="宋体"/>
          <w:sz w:val="24"/>
          <w:szCs w:val="24"/>
        </w:rPr>
      </w:pPr>
      <w:r>
        <w:rPr>
          <w:rFonts w:eastAsia="宋体" w:hAnsi="宋体" w:cs="宋体" w:hint="eastAsia"/>
          <w:sz w:val="24"/>
          <w:szCs w:val="24"/>
        </w:rPr>
        <w:t>供应商名称（加盖公章）：</w:t>
      </w:r>
      <w:r>
        <w:rPr>
          <w:rFonts w:eastAsia="宋体" w:hAnsi="宋体" w:cs="宋体" w:hint="eastAsia"/>
          <w:sz w:val="24"/>
          <w:szCs w:val="24"/>
        </w:rPr>
        <w:t xml:space="preserve">                       </w:t>
      </w:r>
    </w:p>
    <w:p w:rsidR="005A703F" w:rsidRDefault="005A703F">
      <w:pPr>
        <w:pStyle w:val="a3"/>
        <w:tabs>
          <w:tab w:val="left" w:pos="5580"/>
        </w:tabs>
        <w:spacing w:line="360" w:lineRule="auto"/>
        <w:rPr>
          <w:rFonts w:eastAsia="宋体" w:hAnsi="宋体" w:cs="宋体"/>
          <w:sz w:val="24"/>
          <w:szCs w:val="24"/>
        </w:rPr>
      </w:pPr>
    </w:p>
    <w:p w:rsidR="005A703F" w:rsidRDefault="00DD2691">
      <w:pPr>
        <w:pStyle w:val="a3"/>
        <w:tabs>
          <w:tab w:val="left" w:pos="5580"/>
        </w:tabs>
        <w:spacing w:line="360" w:lineRule="auto"/>
        <w:rPr>
          <w:rFonts w:eastAsia="宋体" w:hAnsi="宋体" w:cs="宋体"/>
          <w:sz w:val="24"/>
          <w:szCs w:val="24"/>
        </w:rPr>
      </w:pPr>
      <w:r>
        <w:rPr>
          <w:rFonts w:eastAsia="宋体" w:hAnsi="宋体" w:cs="宋体" w:hint="eastAsia"/>
          <w:sz w:val="24"/>
          <w:szCs w:val="24"/>
        </w:rPr>
        <w:t>法定代表人或其委托代理人</w:t>
      </w:r>
      <w:r>
        <w:rPr>
          <w:rFonts w:eastAsia="宋体" w:hAnsi="宋体" w:cs="宋体" w:hint="eastAsia"/>
          <w:sz w:val="24"/>
          <w:szCs w:val="24"/>
        </w:rPr>
        <w:t>(</w:t>
      </w:r>
      <w:r>
        <w:rPr>
          <w:rFonts w:eastAsia="宋体" w:hAnsi="宋体" w:cs="宋体" w:hint="eastAsia"/>
          <w:sz w:val="24"/>
          <w:szCs w:val="24"/>
        </w:rPr>
        <w:t>签字或盖章</w:t>
      </w:r>
      <w:r>
        <w:rPr>
          <w:rFonts w:eastAsia="宋体" w:hAnsi="宋体" w:cs="宋体" w:hint="eastAsia"/>
          <w:sz w:val="24"/>
          <w:szCs w:val="24"/>
        </w:rPr>
        <w:t>):</w:t>
      </w:r>
      <w:r>
        <w:rPr>
          <w:rFonts w:eastAsia="宋体" w:hAnsi="宋体" w:cs="宋体" w:hint="eastAsia"/>
          <w:sz w:val="24"/>
          <w:szCs w:val="24"/>
        </w:rPr>
        <w:tab/>
      </w:r>
      <w:r>
        <w:rPr>
          <w:rFonts w:eastAsia="宋体" w:hAnsi="宋体" w:cs="宋体" w:hint="eastAsia"/>
          <w:sz w:val="24"/>
          <w:szCs w:val="24"/>
        </w:rPr>
        <w:t xml:space="preserve">   </w:t>
      </w:r>
    </w:p>
    <w:p w:rsidR="005A703F" w:rsidRDefault="005A703F">
      <w:pPr>
        <w:pStyle w:val="a3"/>
        <w:tabs>
          <w:tab w:val="left" w:pos="5580"/>
        </w:tabs>
        <w:spacing w:line="360" w:lineRule="auto"/>
        <w:rPr>
          <w:rFonts w:eastAsia="宋体" w:hAnsi="宋体" w:cs="宋体"/>
          <w:sz w:val="24"/>
          <w:szCs w:val="24"/>
        </w:rPr>
      </w:pPr>
    </w:p>
    <w:p w:rsidR="005A703F" w:rsidRDefault="00DD2691">
      <w:pPr>
        <w:pStyle w:val="a3"/>
        <w:tabs>
          <w:tab w:val="left" w:pos="5580"/>
        </w:tabs>
        <w:spacing w:line="360" w:lineRule="auto"/>
        <w:rPr>
          <w:rFonts w:eastAsia="宋体" w:hAnsi="宋体" w:cs="宋体"/>
          <w:sz w:val="24"/>
          <w:szCs w:val="24"/>
        </w:rPr>
      </w:pPr>
      <w:r>
        <w:rPr>
          <w:rFonts w:eastAsia="宋体" w:hAnsi="宋体" w:cs="宋体" w:hint="eastAsia"/>
          <w:sz w:val="24"/>
          <w:szCs w:val="24"/>
        </w:rPr>
        <w:t>日期：</w:t>
      </w:r>
      <w:r>
        <w:rPr>
          <w:rFonts w:eastAsia="宋体" w:hAnsi="宋体" w:cs="宋体" w:hint="eastAsia"/>
          <w:sz w:val="24"/>
          <w:szCs w:val="24"/>
        </w:rPr>
        <w:t xml:space="preserve">      </w:t>
      </w:r>
      <w:r>
        <w:rPr>
          <w:rFonts w:eastAsia="宋体" w:hAnsi="宋体" w:cs="宋体" w:hint="eastAsia"/>
          <w:sz w:val="24"/>
          <w:szCs w:val="24"/>
        </w:rPr>
        <w:t>年</w:t>
      </w:r>
      <w:r>
        <w:rPr>
          <w:rFonts w:eastAsia="宋体" w:hAnsi="宋体" w:cs="宋体" w:hint="eastAsia"/>
          <w:sz w:val="24"/>
          <w:szCs w:val="24"/>
        </w:rPr>
        <w:t xml:space="preserve">   </w:t>
      </w:r>
      <w:r>
        <w:rPr>
          <w:rFonts w:eastAsia="宋体" w:hAnsi="宋体" w:cs="宋体" w:hint="eastAsia"/>
          <w:sz w:val="24"/>
          <w:szCs w:val="24"/>
        </w:rPr>
        <w:t>月</w:t>
      </w:r>
      <w:r>
        <w:rPr>
          <w:rFonts w:eastAsia="宋体" w:hAnsi="宋体" w:cs="宋体" w:hint="eastAsia"/>
          <w:sz w:val="24"/>
          <w:szCs w:val="24"/>
        </w:rPr>
        <w:t xml:space="preserve">   </w:t>
      </w:r>
      <w:r>
        <w:rPr>
          <w:rFonts w:eastAsia="宋体" w:hAnsi="宋体" w:cs="宋体" w:hint="eastAsia"/>
          <w:sz w:val="24"/>
          <w:szCs w:val="24"/>
        </w:rPr>
        <w:t>日</w:t>
      </w:r>
    </w:p>
    <w:p w:rsidR="005A703F" w:rsidRDefault="005A703F">
      <w:pPr>
        <w:pStyle w:val="2"/>
        <w:spacing w:line="360" w:lineRule="auto"/>
        <w:ind w:firstLineChars="1400" w:firstLine="3360"/>
        <w:rPr>
          <w:rFonts w:eastAsia="宋体" w:cs="宋体"/>
          <w:sz w:val="24"/>
          <w:szCs w:val="24"/>
        </w:rPr>
      </w:pPr>
    </w:p>
    <w:p w:rsidR="005A703F" w:rsidRDefault="005A703F">
      <w:pPr>
        <w:pStyle w:val="2"/>
        <w:spacing w:line="360" w:lineRule="auto"/>
        <w:ind w:firstLineChars="1400" w:firstLine="3360"/>
        <w:rPr>
          <w:rFonts w:eastAsia="宋体" w:cs="宋体"/>
          <w:sz w:val="24"/>
          <w:szCs w:val="24"/>
        </w:rPr>
      </w:pPr>
    </w:p>
    <w:p w:rsidR="005A703F" w:rsidRDefault="005A703F">
      <w:pPr>
        <w:pStyle w:val="2"/>
        <w:spacing w:line="360" w:lineRule="auto"/>
        <w:ind w:firstLineChars="1400" w:firstLine="3360"/>
        <w:rPr>
          <w:rFonts w:eastAsia="宋体" w:cs="宋体"/>
          <w:sz w:val="24"/>
          <w:szCs w:val="24"/>
        </w:rPr>
      </w:pPr>
    </w:p>
    <w:p w:rsidR="005A703F" w:rsidRDefault="00DD2691">
      <w:pPr>
        <w:rPr>
          <w:rFonts w:ascii="宋体" w:eastAsia="宋体" w:hAnsi="宋体" w:cs="宋体"/>
          <w:b/>
          <w:sz w:val="24"/>
          <w:szCs w:val="24"/>
        </w:rPr>
      </w:pPr>
      <w:r>
        <w:rPr>
          <w:rFonts w:ascii="宋体" w:eastAsia="宋体" w:hAnsi="宋体" w:cs="宋体" w:hint="eastAsia"/>
          <w:b/>
          <w:sz w:val="24"/>
          <w:szCs w:val="24"/>
        </w:rPr>
        <w:br w:type="page"/>
      </w:r>
    </w:p>
    <w:p w:rsidR="005A703F" w:rsidRDefault="00DD2691">
      <w:pPr>
        <w:spacing w:afterLines="50" w:after="156" w:line="440" w:lineRule="exact"/>
        <w:ind w:firstLineChars="78" w:firstLine="188"/>
        <w:jc w:val="left"/>
        <w:rPr>
          <w:rFonts w:ascii="宋体" w:eastAsia="宋体" w:hAnsi="宋体" w:cs="宋体"/>
          <w:b/>
          <w:sz w:val="24"/>
          <w:szCs w:val="24"/>
        </w:rPr>
      </w:pPr>
      <w:r>
        <w:rPr>
          <w:rFonts w:ascii="宋体" w:eastAsia="宋体" w:hAnsi="宋体" w:cs="宋体" w:hint="eastAsia"/>
          <w:b/>
          <w:sz w:val="24"/>
          <w:szCs w:val="24"/>
        </w:rPr>
        <w:lastRenderedPageBreak/>
        <w:t>附件</w:t>
      </w:r>
      <w:r>
        <w:rPr>
          <w:rFonts w:ascii="宋体" w:eastAsia="宋体" w:hAnsi="宋体" w:cs="宋体" w:hint="eastAsia"/>
          <w:b/>
          <w:sz w:val="24"/>
          <w:szCs w:val="24"/>
        </w:rPr>
        <w:t>3:</w:t>
      </w:r>
    </w:p>
    <w:p w:rsidR="005A703F" w:rsidRDefault="00DD2691">
      <w:pPr>
        <w:pStyle w:val="2"/>
        <w:spacing w:line="360" w:lineRule="auto"/>
        <w:jc w:val="center"/>
        <w:rPr>
          <w:rFonts w:eastAsia="宋体" w:cs="宋体"/>
          <w:b/>
          <w:sz w:val="24"/>
          <w:szCs w:val="24"/>
        </w:rPr>
      </w:pPr>
      <w:r>
        <w:rPr>
          <w:rFonts w:eastAsia="宋体" w:cs="宋体" w:hint="eastAsia"/>
          <w:b/>
          <w:sz w:val="24"/>
          <w:szCs w:val="24"/>
        </w:rPr>
        <w:t>自助打印服务价格表</w:t>
      </w:r>
    </w:p>
    <w:tbl>
      <w:tblPr>
        <w:tblW w:w="8519"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50"/>
        <w:gridCol w:w="1878"/>
        <w:gridCol w:w="1624"/>
        <w:gridCol w:w="1943"/>
        <w:gridCol w:w="1924"/>
      </w:tblGrid>
      <w:tr w:rsidR="005A703F">
        <w:trPr>
          <w:trHeight w:val="870"/>
          <w:jc w:val="center"/>
        </w:trPr>
        <w:tc>
          <w:tcPr>
            <w:tcW w:w="11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A703F" w:rsidRDefault="00DD2691">
            <w:pPr>
              <w:pStyle w:val="a5"/>
              <w:widowControl/>
              <w:spacing w:before="75" w:beforeAutospacing="0" w:after="330" w:afterAutospacing="0" w:line="560" w:lineRule="atLeast"/>
              <w:jc w:val="center"/>
              <w:textAlignment w:val="baseline"/>
              <w:rPr>
                <w:rFonts w:ascii="宋体" w:eastAsia="宋体" w:hAnsi="宋体" w:cs="宋体"/>
                <w:szCs w:val="24"/>
              </w:rPr>
            </w:pPr>
            <w:r>
              <w:rPr>
                <w:rStyle w:val="a7"/>
                <w:rFonts w:ascii="宋体" w:eastAsia="宋体" w:hAnsi="宋体" w:cs="宋体" w:hint="eastAsia"/>
                <w:bCs/>
                <w:color w:val="383838"/>
                <w:szCs w:val="24"/>
              </w:rPr>
              <w:t>序号</w:t>
            </w:r>
          </w:p>
        </w:tc>
        <w:tc>
          <w:tcPr>
            <w:tcW w:w="187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A703F" w:rsidRDefault="00DD2691">
            <w:pPr>
              <w:pStyle w:val="a5"/>
              <w:widowControl/>
              <w:spacing w:before="75" w:beforeAutospacing="0" w:after="330" w:afterAutospacing="0" w:line="560" w:lineRule="atLeast"/>
              <w:jc w:val="center"/>
              <w:textAlignment w:val="baseline"/>
              <w:rPr>
                <w:rFonts w:ascii="宋体" w:eastAsia="宋体" w:hAnsi="宋体" w:cs="宋体"/>
                <w:szCs w:val="24"/>
              </w:rPr>
            </w:pPr>
            <w:r>
              <w:rPr>
                <w:rStyle w:val="a7"/>
                <w:rFonts w:ascii="宋体" w:eastAsia="宋体" w:hAnsi="宋体" w:cs="宋体" w:hint="eastAsia"/>
                <w:bCs/>
                <w:color w:val="383838"/>
                <w:szCs w:val="24"/>
              </w:rPr>
              <w:t>功能</w:t>
            </w:r>
          </w:p>
        </w:tc>
        <w:tc>
          <w:tcPr>
            <w:tcW w:w="162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A703F" w:rsidRDefault="00DD2691">
            <w:pPr>
              <w:pStyle w:val="a5"/>
              <w:widowControl/>
              <w:spacing w:before="75" w:beforeAutospacing="0" w:after="330" w:afterAutospacing="0" w:line="560" w:lineRule="atLeast"/>
              <w:jc w:val="center"/>
              <w:textAlignment w:val="baseline"/>
              <w:rPr>
                <w:rFonts w:ascii="宋体" w:eastAsia="宋体" w:hAnsi="宋体" w:cs="宋体"/>
                <w:szCs w:val="24"/>
              </w:rPr>
            </w:pPr>
            <w:r>
              <w:rPr>
                <w:rStyle w:val="a7"/>
                <w:rFonts w:ascii="宋体" w:eastAsia="宋体" w:hAnsi="宋体" w:cs="宋体" w:hint="eastAsia"/>
                <w:bCs/>
                <w:color w:val="383838"/>
                <w:szCs w:val="24"/>
              </w:rPr>
              <w:t>颜色</w:t>
            </w:r>
          </w:p>
        </w:tc>
        <w:tc>
          <w:tcPr>
            <w:tcW w:w="19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A703F" w:rsidRDefault="00DD2691">
            <w:pPr>
              <w:pStyle w:val="a5"/>
              <w:widowControl/>
              <w:spacing w:before="75" w:beforeAutospacing="0" w:after="330" w:afterAutospacing="0" w:line="560" w:lineRule="atLeast"/>
              <w:jc w:val="center"/>
              <w:textAlignment w:val="baseline"/>
              <w:rPr>
                <w:rFonts w:ascii="宋体" w:eastAsia="宋体" w:hAnsi="宋体" w:cs="宋体"/>
                <w:szCs w:val="24"/>
              </w:rPr>
            </w:pPr>
            <w:r>
              <w:rPr>
                <w:rStyle w:val="a7"/>
                <w:rFonts w:ascii="宋体" w:eastAsia="宋体" w:hAnsi="宋体" w:cs="宋体" w:hint="eastAsia"/>
                <w:bCs/>
                <w:color w:val="383838"/>
                <w:szCs w:val="24"/>
              </w:rPr>
              <w:t>规格</w:t>
            </w:r>
          </w:p>
        </w:tc>
        <w:tc>
          <w:tcPr>
            <w:tcW w:w="192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A703F" w:rsidRDefault="00DD2691">
            <w:pPr>
              <w:pStyle w:val="a5"/>
              <w:widowControl/>
              <w:spacing w:before="75" w:beforeAutospacing="0" w:after="330" w:afterAutospacing="0" w:line="560" w:lineRule="atLeast"/>
              <w:jc w:val="center"/>
              <w:textAlignment w:val="baseline"/>
              <w:rPr>
                <w:rFonts w:ascii="宋体" w:eastAsia="宋体" w:hAnsi="宋体" w:cs="宋体"/>
                <w:szCs w:val="24"/>
              </w:rPr>
            </w:pPr>
            <w:r>
              <w:rPr>
                <w:rStyle w:val="a7"/>
                <w:rFonts w:ascii="宋体" w:eastAsia="宋体" w:hAnsi="宋体" w:cs="宋体" w:hint="eastAsia"/>
                <w:bCs/>
                <w:color w:val="383838"/>
                <w:szCs w:val="24"/>
              </w:rPr>
              <w:t>单价</w:t>
            </w:r>
          </w:p>
          <w:p w:rsidR="005A703F" w:rsidRDefault="00DD2691">
            <w:pPr>
              <w:pStyle w:val="a5"/>
              <w:widowControl/>
              <w:spacing w:before="75" w:beforeAutospacing="0" w:after="330" w:afterAutospacing="0" w:line="360" w:lineRule="atLeast"/>
              <w:jc w:val="center"/>
              <w:textAlignment w:val="baseline"/>
              <w:rPr>
                <w:rFonts w:ascii="宋体" w:eastAsia="宋体" w:hAnsi="宋体" w:cs="宋体"/>
                <w:szCs w:val="24"/>
              </w:rPr>
            </w:pPr>
            <w:r>
              <w:rPr>
                <w:rStyle w:val="a7"/>
                <w:rFonts w:ascii="宋体" w:eastAsia="宋体" w:hAnsi="宋体" w:cs="宋体" w:hint="eastAsia"/>
                <w:bCs/>
                <w:color w:val="383838"/>
                <w:szCs w:val="24"/>
              </w:rPr>
              <w:t>（元</w:t>
            </w:r>
            <w:r>
              <w:rPr>
                <w:rStyle w:val="a7"/>
                <w:rFonts w:ascii="宋体" w:eastAsia="宋体" w:hAnsi="宋体" w:cs="宋体" w:hint="eastAsia"/>
                <w:bCs/>
                <w:color w:val="383838"/>
                <w:szCs w:val="24"/>
              </w:rPr>
              <w:t>/</w:t>
            </w:r>
            <w:r>
              <w:rPr>
                <w:rStyle w:val="a7"/>
                <w:rFonts w:ascii="宋体" w:eastAsia="宋体" w:hAnsi="宋体" w:cs="宋体" w:hint="eastAsia"/>
                <w:bCs/>
                <w:color w:val="383838"/>
                <w:szCs w:val="24"/>
              </w:rPr>
              <w:t>张）</w:t>
            </w:r>
          </w:p>
        </w:tc>
      </w:tr>
      <w:tr w:rsidR="005A703F">
        <w:trPr>
          <w:trHeight w:val="420"/>
          <w:jc w:val="center"/>
        </w:trPr>
        <w:tc>
          <w:tcPr>
            <w:tcW w:w="11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A703F" w:rsidRDefault="00DD2691">
            <w:pPr>
              <w:pStyle w:val="a5"/>
              <w:widowControl/>
              <w:spacing w:before="75" w:beforeAutospacing="0" w:after="330" w:afterAutospacing="0" w:line="360" w:lineRule="atLeast"/>
              <w:jc w:val="center"/>
              <w:textAlignment w:val="baseline"/>
              <w:rPr>
                <w:rFonts w:ascii="宋体" w:eastAsia="宋体" w:hAnsi="宋体" w:cs="宋体"/>
                <w:b/>
                <w:bCs/>
                <w:szCs w:val="24"/>
              </w:rPr>
            </w:pPr>
            <w:r>
              <w:rPr>
                <w:rFonts w:ascii="宋体" w:eastAsia="宋体" w:hAnsi="宋体" w:cs="宋体" w:hint="eastAsia"/>
                <w:b/>
                <w:bCs/>
                <w:color w:val="383838"/>
                <w:szCs w:val="24"/>
              </w:rPr>
              <w:t>1</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A703F" w:rsidRDefault="00DD2691">
            <w:pPr>
              <w:pStyle w:val="a5"/>
              <w:widowControl/>
              <w:spacing w:before="75" w:beforeAutospacing="0" w:after="330" w:afterAutospacing="0" w:line="360" w:lineRule="atLeast"/>
              <w:jc w:val="center"/>
              <w:textAlignment w:val="baseline"/>
              <w:rPr>
                <w:rFonts w:ascii="宋体" w:eastAsia="宋体" w:hAnsi="宋体" w:cs="宋体"/>
                <w:b/>
                <w:bCs/>
                <w:szCs w:val="24"/>
              </w:rPr>
            </w:pPr>
            <w:r>
              <w:rPr>
                <w:rFonts w:ascii="宋体" w:eastAsia="宋体" w:hAnsi="宋体" w:cs="宋体" w:hint="eastAsia"/>
                <w:b/>
                <w:bCs/>
                <w:color w:val="383838"/>
                <w:szCs w:val="24"/>
              </w:rPr>
              <w:t>打印</w:t>
            </w:r>
            <w:r>
              <w:rPr>
                <w:rFonts w:ascii="宋体" w:eastAsia="宋体" w:hAnsi="宋体" w:cs="宋体" w:hint="eastAsia"/>
                <w:b/>
                <w:bCs/>
                <w:color w:val="383838"/>
                <w:szCs w:val="24"/>
              </w:rPr>
              <w:t>/</w:t>
            </w:r>
            <w:r>
              <w:rPr>
                <w:rFonts w:ascii="宋体" w:eastAsia="宋体" w:hAnsi="宋体" w:cs="宋体" w:hint="eastAsia"/>
                <w:b/>
                <w:bCs/>
                <w:color w:val="383838"/>
                <w:szCs w:val="24"/>
              </w:rPr>
              <w:t>复印</w:t>
            </w:r>
          </w:p>
        </w:tc>
        <w:tc>
          <w:tcPr>
            <w:tcW w:w="16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A703F" w:rsidRDefault="00DD2691">
            <w:pPr>
              <w:pStyle w:val="a5"/>
              <w:widowControl/>
              <w:spacing w:before="75" w:beforeAutospacing="0" w:after="330" w:afterAutospacing="0" w:line="360" w:lineRule="atLeast"/>
              <w:jc w:val="center"/>
              <w:textAlignment w:val="baseline"/>
              <w:rPr>
                <w:rFonts w:ascii="宋体" w:eastAsia="宋体" w:hAnsi="宋体" w:cs="宋体"/>
                <w:b/>
                <w:bCs/>
                <w:szCs w:val="24"/>
              </w:rPr>
            </w:pPr>
            <w:r>
              <w:rPr>
                <w:rFonts w:ascii="宋体" w:eastAsia="宋体" w:hAnsi="宋体" w:cs="宋体" w:hint="eastAsia"/>
                <w:b/>
                <w:bCs/>
                <w:color w:val="383838"/>
                <w:szCs w:val="24"/>
              </w:rPr>
              <w:t>黑白</w:t>
            </w:r>
          </w:p>
        </w:tc>
        <w:tc>
          <w:tcPr>
            <w:tcW w:w="19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A703F" w:rsidRDefault="00DD2691">
            <w:pPr>
              <w:pStyle w:val="a5"/>
              <w:widowControl/>
              <w:spacing w:before="75" w:beforeAutospacing="0" w:after="330" w:afterAutospacing="0" w:line="360" w:lineRule="atLeast"/>
              <w:jc w:val="center"/>
              <w:textAlignment w:val="baseline"/>
              <w:rPr>
                <w:rFonts w:ascii="宋体" w:eastAsia="宋体" w:hAnsi="宋体" w:cs="宋体"/>
                <w:b/>
                <w:bCs/>
                <w:szCs w:val="24"/>
              </w:rPr>
            </w:pPr>
            <w:r>
              <w:rPr>
                <w:rFonts w:ascii="宋体" w:eastAsia="宋体" w:hAnsi="宋体" w:cs="宋体" w:hint="eastAsia"/>
                <w:b/>
                <w:bCs/>
                <w:color w:val="383838"/>
                <w:szCs w:val="24"/>
              </w:rPr>
              <w:t>A4</w:t>
            </w:r>
            <w:r>
              <w:rPr>
                <w:rFonts w:ascii="宋体" w:eastAsia="宋体" w:hAnsi="宋体" w:cs="宋体" w:hint="eastAsia"/>
                <w:b/>
                <w:bCs/>
                <w:color w:val="383838"/>
                <w:szCs w:val="24"/>
              </w:rPr>
              <w:t>单面</w:t>
            </w:r>
          </w:p>
        </w:tc>
        <w:tc>
          <w:tcPr>
            <w:tcW w:w="19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A703F" w:rsidRDefault="005A703F">
            <w:pPr>
              <w:pStyle w:val="a5"/>
              <w:widowControl/>
              <w:spacing w:before="75" w:beforeAutospacing="0" w:after="330" w:afterAutospacing="0" w:line="360" w:lineRule="atLeast"/>
              <w:jc w:val="center"/>
              <w:textAlignment w:val="baseline"/>
              <w:rPr>
                <w:rFonts w:ascii="宋体" w:eastAsia="宋体" w:hAnsi="宋体" w:cs="宋体"/>
                <w:b/>
                <w:bCs/>
                <w:szCs w:val="24"/>
              </w:rPr>
            </w:pPr>
          </w:p>
        </w:tc>
      </w:tr>
      <w:tr w:rsidR="005A703F">
        <w:trPr>
          <w:trHeight w:val="420"/>
          <w:jc w:val="center"/>
        </w:trPr>
        <w:tc>
          <w:tcPr>
            <w:tcW w:w="11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A703F" w:rsidRDefault="00DD2691">
            <w:pPr>
              <w:pStyle w:val="a5"/>
              <w:widowControl/>
              <w:spacing w:before="75" w:beforeAutospacing="0" w:after="330" w:afterAutospacing="0" w:line="360" w:lineRule="atLeast"/>
              <w:jc w:val="center"/>
              <w:textAlignment w:val="baseline"/>
              <w:rPr>
                <w:rFonts w:ascii="宋体" w:eastAsia="宋体" w:hAnsi="宋体" w:cs="宋体"/>
                <w:szCs w:val="24"/>
              </w:rPr>
            </w:pPr>
            <w:r>
              <w:rPr>
                <w:rFonts w:ascii="宋体" w:eastAsia="宋体" w:hAnsi="宋体" w:cs="宋体" w:hint="eastAsia"/>
                <w:color w:val="383838"/>
                <w:szCs w:val="24"/>
              </w:rPr>
              <w:t>2</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A703F" w:rsidRDefault="00DD2691">
            <w:pPr>
              <w:pStyle w:val="a5"/>
              <w:widowControl/>
              <w:spacing w:before="75" w:beforeAutospacing="0" w:after="330" w:afterAutospacing="0" w:line="360" w:lineRule="atLeast"/>
              <w:jc w:val="center"/>
              <w:textAlignment w:val="baseline"/>
              <w:rPr>
                <w:rFonts w:ascii="宋体" w:eastAsia="宋体" w:hAnsi="宋体" w:cs="宋体"/>
                <w:szCs w:val="24"/>
              </w:rPr>
            </w:pPr>
            <w:r>
              <w:rPr>
                <w:rFonts w:ascii="宋体" w:eastAsia="宋体" w:hAnsi="宋体" w:cs="宋体" w:hint="eastAsia"/>
                <w:color w:val="383838"/>
                <w:szCs w:val="24"/>
              </w:rPr>
              <w:t>打印</w:t>
            </w:r>
            <w:r>
              <w:rPr>
                <w:rFonts w:ascii="宋体" w:eastAsia="宋体" w:hAnsi="宋体" w:cs="宋体" w:hint="eastAsia"/>
                <w:color w:val="383838"/>
                <w:szCs w:val="24"/>
              </w:rPr>
              <w:t>/</w:t>
            </w:r>
            <w:r>
              <w:rPr>
                <w:rFonts w:ascii="宋体" w:eastAsia="宋体" w:hAnsi="宋体" w:cs="宋体" w:hint="eastAsia"/>
                <w:color w:val="383838"/>
                <w:szCs w:val="24"/>
              </w:rPr>
              <w:t>复印</w:t>
            </w:r>
          </w:p>
        </w:tc>
        <w:tc>
          <w:tcPr>
            <w:tcW w:w="16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A703F" w:rsidRDefault="00DD2691">
            <w:pPr>
              <w:pStyle w:val="a5"/>
              <w:widowControl/>
              <w:spacing w:before="75" w:beforeAutospacing="0" w:after="330" w:afterAutospacing="0" w:line="360" w:lineRule="atLeast"/>
              <w:jc w:val="center"/>
              <w:textAlignment w:val="baseline"/>
              <w:rPr>
                <w:rFonts w:ascii="宋体" w:eastAsia="宋体" w:hAnsi="宋体" w:cs="宋体"/>
                <w:szCs w:val="24"/>
              </w:rPr>
            </w:pPr>
            <w:r>
              <w:rPr>
                <w:rFonts w:ascii="宋体" w:eastAsia="宋体" w:hAnsi="宋体" w:cs="宋体" w:hint="eastAsia"/>
                <w:color w:val="383838"/>
                <w:szCs w:val="24"/>
              </w:rPr>
              <w:t>黑白</w:t>
            </w:r>
          </w:p>
        </w:tc>
        <w:tc>
          <w:tcPr>
            <w:tcW w:w="19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A703F" w:rsidRDefault="00DD2691">
            <w:pPr>
              <w:pStyle w:val="a5"/>
              <w:widowControl/>
              <w:spacing w:before="75" w:beforeAutospacing="0" w:after="330" w:afterAutospacing="0" w:line="360" w:lineRule="atLeast"/>
              <w:jc w:val="center"/>
              <w:textAlignment w:val="baseline"/>
              <w:rPr>
                <w:rFonts w:ascii="宋体" w:eastAsia="宋体" w:hAnsi="宋体" w:cs="宋体"/>
                <w:szCs w:val="24"/>
              </w:rPr>
            </w:pPr>
            <w:r>
              <w:rPr>
                <w:rFonts w:ascii="宋体" w:eastAsia="宋体" w:hAnsi="宋体" w:cs="宋体" w:hint="eastAsia"/>
                <w:color w:val="383838"/>
                <w:szCs w:val="24"/>
              </w:rPr>
              <w:t>A4</w:t>
            </w:r>
            <w:r>
              <w:rPr>
                <w:rFonts w:ascii="宋体" w:eastAsia="宋体" w:hAnsi="宋体" w:cs="宋体" w:hint="eastAsia"/>
                <w:color w:val="383838"/>
                <w:szCs w:val="24"/>
              </w:rPr>
              <w:t>双面</w:t>
            </w:r>
          </w:p>
        </w:tc>
        <w:tc>
          <w:tcPr>
            <w:tcW w:w="19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A703F" w:rsidRDefault="005A703F">
            <w:pPr>
              <w:pStyle w:val="a5"/>
              <w:widowControl/>
              <w:spacing w:before="75" w:beforeAutospacing="0" w:after="330" w:afterAutospacing="0" w:line="360" w:lineRule="atLeast"/>
              <w:jc w:val="center"/>
              <w:textAlignment w:val="baseline"/>
              <w:rPr>
                <w:rFonts w:ascii="宋体" w:eastAsia="宋体" w:hAnsi="宋体" w:cs="宋体"/>
                <w:szCs w:val="24"/>
              </w:rPr>
            </w:pPr>
          </w:p>
        </w:tc>
      </w:tr>
      <w:tr w:rsidR="005A703F">
        <w:trPr>
          <w:trHeight w:val="420"/>
          <w:jc w:val="center"/>
        </w:trPr>
        <w:tc>
          <w:tcPr>
            <w:tcW w:w="11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A703F" w:rsidRDefault="00DD2691">
            <w:pPr>
              <w:pStyle w:val="a5"/>
              <w:widowControl/>
              <w:spacing w:before="75" w:beforeAutospacing="0" w:after="330" w:afterAutospacing="0" w:line="360" w:lineRule="atLeast"/>
              <w:jc w:val="center"/>
              <w:textAlignment w:val="baseline"/>
              <w:rPr>
                <w:rFonts w:ascii="宋体" w:eastAsia="宋体" w:hAnsi="宋体" w:cs="宋体"/>
                <w:szCs w:val="24"/>
              </w:rPr>
            </w:pPr>
            <w:r>
              <w:rPr>
                <w:rFonts w:ascii="宋体" w:eastAsia="宋体" w:hAnsi="宋体" w:cs="宋体" w:hint="eastAsia"/>
                <w:color w:val="383838"/>
                <w:szCs w:val="24"/>
              </w:rPr>
              <w:t>3</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A703F" w:rsidRDefault="00DD2691">
            <w:pPr>
              <w:pStyle w:val="a5"/>
              <w:widowControl/>
              <w:spacing w:before="75" w:beforeAutospacing="0" w:after="330" w:afterAutospacing="0" w:line="360" w:lineRule="atLeast"/>
              <w:jc w:val="center"/>
              <w:textAlignment w:val="baseline"/>
              <w:rPr>
                <w:rFonts w:ascii="宋体" w:eastAsia="宋体" w:hAnsi="宋体" w:cs="宋体"/>
                <w:szCs w:val="24"/>
              </w:rPr>
            </w:pPr>
            <w:r>
              <w:rPr>
                <w:rFonts w:ascii="宋体" w:eastAsia="宋体" w:hAnsi="宋体" w:cs="宋体" w:hint="eastAsia"/>
                <w:color w:val="383838"/>
                <w:szCs w:val="24"/>
              </w:rPr>
              <w:t>打印</w:t>
            </w:r>
            <w:r>
              <w:rPr>
                <w:rFonts w:ascii="宋体" w:eastAsia="宋体" w:hAnsi="宋体" w:cs="宋体" w:hint="eastAsia"/>
                <w:color w:val="383838"/>
                <w:szCs w:val="24"/>
              </w:rPr>
              <w:t>/</w:t>
            </w:r>
            <w:r>
              <w:rPr>
                <w:rFonts w:ascii="宋体" w:eastAsia="宋体" w:hAnsi="宋体" w:cs="宋体" w:hint="eastAsia"/>
                <w:color w:val="383838"/>
                <w:szCs w:val="24"/>
              </w:rPr>
              <w:t>复印</w:t>
            </w:r>
          </w:p>
        </w:tc>
        <w:tc>
          <w:tcPr>
            <w:tcW w:w="16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A703F" w:rsidRDefault="00DD2691">
            <w:pPr>
              <w:pStyle w:val="a5"/>
              <w:widowControl/>
              <w:spacing w:before="75" w:beforeAutospacing="0" w:after="330" w:afterAutospacing="0" w:line="360" w:lineRule="atLeast"/>
              <w:jc w:val="center"/>
              <w:textAlignment w:val="baseline"/>
              <w:rPr>
                <w:rFonts w:ascii="宋体" w:eastAsia="宋体" w:hAnsi="宋体" w:cs="宋体"/>
                <w:szCs w:val="24"/>
              </w:rPr>
            </w:pPr>
            <w:r>
              <w:rPr>
                <w:rFonts w:ascii="宋体" w:eastAsia="宋体" w:hAnsi="宋体" w:cs="宋体" w:hint="eastAsia"/>
                <w:color w:val="383838"/>
                <w:szCs w:val="24"/>
              </w:rPr>
              <w:t>彩色</w:t>
            </w:r>
          </w:p>
        </w:tc>
        <w:tc>
          <w:tcPr>
            <w:tcW w:w="19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A703F" w:rsidRDefault="00DD2691">
            <w:pPr>
              <w:pStyle w:val="a5"/>
              <w:widowControl/>
              <w:spacing w:before="75" w:beforeAutospacing="0" w:after="330" w:afterAutospacing="0" w:line="360" w:lineRule="atLeast"/>
              <w:jc w:val="center"/>
              <w:textAlignment w:val="baseline"/>
              <w:rPr>
                <w:rFonts w:ascii="宋体" w:eastAsia="宋体" w:hAnsi="宋体" w:cs="宋体"/>
                <w:szCs w:val="24"/>
              </w:rPr>
            </w:pPr>
            <w:r>
              <w:rPr>
                <w:rFonts w:ascii="宋体" w:eastAsia="宋体" w:hAnsi="宋体" w:cs="宋体" w:hint="eastAsia"/>
                <w:color w:val="383838"/>
                <w:szCs w:val="24"/>
              </w:rPr>
              <w:t>A4</w:t>
            </w:r>
            <w:r>
              <w:rPr>
                <w:rFonts w:ascii="宋体" w:eastAsia="宋体" w:hAnsi="宋体" w:cs="宋体" w:hint="eastAsia"/>
                <w:color w:val="383838"/>
                <w:szCs w:val="24"/>
              </w:rPr>
              <w:t>单面</w:t>
            </w:r>
          </w:p>
        </w:tc>
        <w:tc>
          <w:tcPr>
            <w:tcW w:w="19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A703F" w:rsidRDefault="005A703F">
            <w:pPr>
              <w:pStyle w:val="a5"/>
              <w:widowControl/>
              <w:spacing w:before="75" w:beforeAutospacing="0" w:after="330" w:afterAutospacing="0" w:line="360" w:lineRule="atLeast"/>
              <w:jc w:val="center"/>
              <w:textAlignment w:val="baseline"/>
              <w:rPr>
                <w:rFonts w:ascii="宋体" w:eastAsia="宋体" w:hAnsi="宋体" w:cs="宋体"/>
                <w:szCs w:val="24"/>
              </w:rPr>
            </w:pPr>
          </w:p>
        </w:tc>
      </w:tr>
      <w:tr w:rsidR="005A703F">
        <w:trPr>
          <w:trHeight w:val="420"/>
          <w:jc w:val="center"/>
        </w:trPr>
        <w:tc>
          <w:tcPr>
            <w:tcW w:w="11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A703F" w:rsidRDefault="00DD2691">
            <w:pPr>
              <w:pStyle w:val="a5"/>
              <w:widowControl/>
              <w:spacing w:before="75" w:beforeAutospacing="0" w:after="330" w:afterAutospacing="0" w:line="360" w:lineRule="atLeast"/>
              <w:jc w:val="center"/>
              <w:textAlignment w:val="baseline"/>
              <w:rPr>
                <w:rFonts w:ascii="宋体" w:eastAsia="宋体" w:hAnsi="宋体" w:cs="宋体"/>
                <w:szCs w:val="24"/>
              </w:rPr>
            </w:pPr>
            <w:r>
              <w:rPr>
                <w:rFonts w:ascii="宋体" w:eastAsia="宋体" w:hAnsi="宋体" w:cs="宋体" w:hint="eastAsia"/>
                <w:color w:val="383838"/>
                <w:szCs w:val="24"/>
              </w:rPr>
              <w:t>4</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A703F" w:rsidRDefault="00DD2691">
            <w:pPr>
              <w:pStyle w:val="a5"/>
              <w:widowControl/>
              <w:spacing w:before="75" w:beforeAutospacing="0" w:after="330" w:afterAutospacing="0" w:line="360" w:lineRule="atLeast"/>
              <w:jc w:val="center"/>
              <w:textAlignment w:val="baseline"/>
              <w:rPr>
                <w:rFonts w:ascii="宋体" w:eastAsia="宋体" w:hAnsi="宋体" w:cs="宋体"/>
                <w:szCs w:val="24"/>
              </w:rPr>
            </w:pPr>
            <w:r>
              <w:rPr>
                <w:rFonts w:ascii="宋体" w:eastAsia="宋体" w:hAnsi="宋体" w:cs="宋体" w:hint="eastAsia"/>
                <w:color w:val="383838"/>
                <w:szCs w:val="24"/>
              </w:rPr>
              <w:t>打印</w:t>
            </w:r>
            <w:r>
              <w:rPr>
                <w:rFonts w:ascii="宋体" w:eastAsia="宋体" w:hAnsi="宋体" w:cs="宋体" w:hint="eastAsia"/>
                <w:color w:val="383838"/>
                <w:szCs w:val="24"/>
              </w:rPr>
              <w:t>/</w:t>
            </w:r>
            <w:r>
              <w:rPr>
                <w:rFonts w:ascii="宋体" w:eastAsia="宋体" w:hAnsi="宋体" w:cs="宋体" w:hint="eastAsia"/>
                <w:color w:val="383838"/>
                <w:szCs w:val="24"/>
              </w:rPr>
              <w:t>复印</w:t>
            </w:r>
          </w:p>
        </w:tc>
        <w:tc>
          <w:tcPr>
            <w:tcW w:w="16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A703F" w:rsidRDefault="00DD2691">
            <w:pPr>
              <w:pStyle w:val="a5"/>
              <w:widowControl/>
              <w:spacing w:before="75" w:beforeAutospacing="0" w:after="330" w:afterAutospacing="0" w:line="360" w:lineRule="atLeast"/>
              <w:jc w:val="center"/>
              <w:textAlignment w:val="baseline"/>
              <w:rPr>
                <w:rFonts w:ascii="宋体" w:eastAsia="宋体" w:hAnsi="宋体" w:cs="宋体"/>
                <w:szCs w:val="24"/>
              </w:rPr>
            </w:pPr>
            <w:r>
              <w:rPr>
                <w:rFonts w:ascii="宋体" w:eastAsia="宋体" w:hAnsi="宋体" w:cs="宋体" w:hint="eastAsia"/>
                <w:color w:val="383838"/>
                <w:szCs w:val="24"/>
              </w:rPr>
              <w:t>彩色</w:t>
            </w:r>
          </w:p>
        </w:tc>
        <w:tc>
          <w:tcPr>
            <w:tcW w:w="19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A703F" w:rsidRDefault="00DD2691">
            <w:pPr>
              <w:pStyle w:val="a5"/>
              <w:widowControl/>
              <w:spacing w:before="75" w:beforeAutospacing="0" w:after="330" w:afterAutospacing="0" w:line="360" w:lineRule="atLeast"/>
              <w:jc w:val="center"/>
              <w:textAlignment w:val="baseline"/>
              <w:rPr>
                <w:rFonts w:ascii="宋体" w:eastAsia="宋体" w:hAnsi="宋体" w:cs="宋体"/>
                <w:szCs w:val="24"/>
              </w:rPr>
            </w:pPr>
            <w:r>
              <w:rPr>
                <w:rFonts w:ascii="宋体" w:eastAsia="宋体" w:hAnsi="宋体" w:cs="宋体" w:hint="eastAsia"/>
                <w:color w:val="383838"/>
                <w:szCs w:val="24"/>
              </w:rPr>
              <w:t>A4</w:t>
            </w:r>
            <w:r>
              <w:rPr>
                <w:rFonts w:ascii="宋体" w:eastAsia="宋体" w:hAnsi="宋体" w:cs="宋体" w:hint="eastAsia"/>
                <w:color w:val="383838"/>
                <w:szCs w:val="24"/>
              </w:rPr>
              <w:t>双面</w:t>
            </w:r>
          </w:p>
        </w:tc>
        <w:tc>
          <w:tcPr>
            <w:tcW w:w="19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A703F" w:rsidRDefault="005A703F">
            <w:pPr>
              <w:pStyle w:val="a5"/>
              <w:widowControl/>
              <w:spacing w:before="75" w:beforeAutospacing="0" w:after="330" w:afterAutospacing="0" w:line="360" w:lineRule="atLeast"/>
              <w:jc w:val="center"/>
              <w:textAlignment w:val="baseline"/>
              <w:rPr>
                <w:rFonts w:ascii="宋体" w:eastAsia="宋体" w:hAnsi="宋体" w:cs="宋体"/>
                <w:szCs w:val="24"/>
              </w:rPr>
            </w:pPr>
          </w:p>
        </w:tc>
      </w:tr>
      <w:tr w:rsidR="005A703F">
        <w:trPr>
          <w:trHeight w:val="420"/>
          <w:jc w:val="center"/>
        </w:trPr>
        <w:tc>
          <w:tcPr>
            <w:tcW w:w="11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A703F" w:rsidRDefault="00DD2691">
            <w:pPr>
              <w:pStyle w:val="a5"/>
              <w:widowControl/>
              <w:spacing w:before="75" w:beforeAutospacing="0" w:after="330" w:afterAutospacing="0" w:line="360" w:lineRule="atLeast"/>
              <w:jc w:val="center"/>
              <w:textAlignment w:val="baseline"/>
              <w:rPr>
                <w:rFonts w:ascii="宋体" w:eastAsia="宋体" w:hAnsi="宋体" w:cs="宋体"/>
                <w:szCs w:val="24"/>
              </w:rPr>
            </w:pPr>
            <w:r>
              <w:rPr>
                <w:rFonts w:ascii="宋体" w:eastAsia="宋体" w:hAnsi="宋体" w:cs="宋体" w:hint="eastAsia"/>
                <w:color w:val="383838"/>
                <w:szCs w:val="24"/>
              </w:rPr>
              <w:t>5</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A703F" w:rsidRDefault="00DD2691">
            <w:pPr>
              <w:pStyle w:val="a5"/>
              <w:widowControl/>
              <w:spacing w:before="75" w:beforeAutospacing="0" w:after="330" w:afterAutospacing="0" w:line="360" w:lineRule="atLeast"/>
              <w:jc w:val="center"/>
              <w:textAlignment w:val="baseline"/>
              <w:rPr>
                <w:rFonts w:ascii="宋体" w:eastAsia="宋体" w:hAnsi="宋体" w:cs="宋体"/>
                <w:szCs w:val="24"/>
              </w:rPr>
            </w:pPr>
            <w:r>
              <w:rPr>
                <w:rFonts w:ascii="宋体" w:eastAsia="宋体" w:hAnsi="宋体" w:cs="宋体" w:hint="eastAsia"/>
                <w:color w:val="383838"/>
                <w:szCs w:val="24"/>
              </w:rPr>
              <w:t>打印</w:t>
            </w:r>
            <w:r>
              <w:rPr>
                <w:rFonts w:ascii="宋体" w:eastAsia="宋体" w:hAnsi="宋体" w:cs="宋体" w:hint="eastAsia"/>
                <w:color w:val="383838"/>
                <w:szCs w:val="24"/>
              </w:rPr>
              <w:t>/</w:t>
            </w:r>
            <w:r>
              <w:rPr>
                <w:rFonts w:ascii="宋体" w:eastAsia="宋体" w:hAnsi="宋体" w:cs="宋体" w:hint="eastAsia"/>
                <w:color w:val="383838"/>
                <w:szCs w:val="24"/>
              </w:rPr>
              <w:t>复印</w:t>
            </w:r>
          </w:p>
        </w:tc>
        <w:tc>
          <w:tcPr>
            <w:tcW w:w="16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A703F" w:rsidRDefault="00DD2691">
            <w:pPr>
              <w:pStyle w:val="a5"/>
              <w:widowControl/>
              <w:spacing w:before="75" w:beforeAutospacing="0" w:after="330" w:afterAutospacing="0" w:line="360" w:lineRule="atLeast"/>
              <w:jc w:val="center"/>
              <w:textAlignment w:val="baseline"/>
              <w:rPr>
                <w:rFonts w:ascii="宋体" w:eastAsia="宋体" w:hAnsi="宋体" w:cs="宋体"/>
                <w:szCs w:val="24"/>
              </w:rPr>
            </w:pPr>
            <w:r>
              <w:rPr>
                <w:rFonts w:ascii="宋体" w:eastAsia="宋体" w:hAnsi="宋体" w:cs="宋体" w:hint="eastAsia"/>
                <w:color w:val="383838"/>
                <w:szCs w:val="24"/>
              </w:rPr>
              <w:t>黑白</w:t>
            </w:r>
          </w:p>
        </w:tc>
        <w:tc>
          <w:tcPr>
            <w:tcW w:w="19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A703F" w:rsidRDefault="00DD2691">
            <w:pPr>
              <w:pStyle w:val="a5"/>
              <w:widowControl/>
              <w:spacing w:before="75" w:beforeAutospacing="0" w:after="330" w:afterAutospacing="0" w:line="360" w:lineRule="atLeast"/>
              <w:jc w:val="center"/>
              <w:textAlignment w:val="baseline"/>
              <w:rPr>
                <w:rFonts w:ascii="宋体" w:eastAsia="宋体" w:hAnsi="宋体" w:cs="宋体"/>
                <w:szCs w:val="24"/>
              </w:rPr>
            </w:pPr>
            <w:r>
              <w:rPr>
                <w:rFonts w:ascii="宋体" w:eastAsia="宋体" w:hAnsi="宋体" w:cs="宋体" w:hint="eastAsia"/>
                <w:color w:val="383838"/>
                <w:szCs w:val="24"/>
              </w:rPr>
              <w:t>A3</w:t>
            </w:r>
            <w:r>
              <w:rPr>
                <w:rFonts w:ascii="宋体" w:eastAsia="宋体" w:hAnsi="宋体" w:cs="宋体" w:hint="eastAsia"/>
                <w:color w:val="383838"/>
                <w:szCs w:val="24"/>
              </w:rPr>
              <w:t>单面</w:t>
            </w:r>
          </w:p>
        </w:tc>
        <w:tc>
          <w:tcPr>
            <w:tcW w:w="19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A703F" w:rsidRDefault="005A703F">
            <w:pPr>
              <w:pStyle w:val="a5"/>
              <w:widowControl/>
              <w:spacing w:before="75" w:beforeAutospacing="0" w:after="330" w:afterAutospacing="0" w:line="360" w:lineRule="atLeast"/>
              <w:jc w:val="center"/>
              <w:textAlignment w:val="baseline"/>
              <w:rPr>
                <w:rFonts w:ascii="宋体" w:eastAsia="宋体" w:hAnsi="宋体" w:cs="宋体"/>
                <w:szCs w:val="24"/>
              </w:rPr>
            </w:pPr>
          </w:p>
        </w:tc>
      </w:tr>
      <w:tr w:rsidR="005A703F">
        <w:trPr>
          <w:trHeight w:val="420"/>
          <w:jc w:val="center"/>
        </w:trPr>
        <w:tc>
          <w:tcPr>
            <w:tcW w:w="11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A703F" w:rsidRDefault="00DD2691">
            <w:pPr>
              <w:pStyle w:val="a5"/>
              <w:widowControl/>
              <w:spacing w:before="75" w:beforeAutospacing="0" w:after="330" w:afterAutospacing="0" w:line="360" w:lineRule="atLeast"/>
              <w:jc w:val="center"/>
              <w:textAlignment w:val="baseline"/>
              <w:rPr>
                <w:rFonts w:ascii="宋体" w:eastAsia="宋体" w:hAnsi="宋体" w:cs="宋体"/>
                <w:szCs w:val="24"/>
              </w:rPr>
            </w:pPr>
            <w:r>
              <w:rPr>
                <w:rFonts w:ascii="宋体" w:eastAsia="宋体" w:hAnsi="宋体" w:cs="宋体" w:hint="eastAsia"/>
                <w:color w:val="383838"/>
                <w:szCs w:val="24"/>
              </w:rPr>
              <w:t>6</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A703F" w:rsidRDefault="00DD2691">
            <w:pPr>
              <w:pStyle w:val="a5"/>
              <w:widowControl/>
              <w:spacing w:before="75" w:beforeAutospacing="0" w:after="330" w:afterAutospacing="0" w:line="360" w:lineRule="atLeast"/>
              <w:jc w:val="center"/>
              <w:textAlignment w:val="baseline"/>
              <w:rPr>
                <w:rFonts w:ascii="宋体" w:eastAsia="宋体" w:hAnsi="宋体" w:cs="宋体"/>
                <w:szCs w:val="24"/>
              </w:rPr>
            </w:pPr>
            <w:r>
              <w:rPr>
                <w:rFonts w:ascii="宋体" w:eastAsia="宋体" w:hAnsi="宋体" w:cs="宋体" w:hint="eastAsia"/>
                <w:color w:val="383838"/>
                <w:szCs w:val="24"/>
              </w:rPr>
              <w:t>打印</w:t>
            </w:r>
            <w:r>
              <w:rPr>
                <w:rFonts w:ascii="宋体" w:eastAsia="宋体" w:hAnsi="宋体" w:cs="宋体" w:hint="eastAsia"/>
                <w:color w:val="383838"/>
                <w:szCs w:val="24"/>
              </w:rPr>
              <w:t>/</w:t>
            </w:r>
            <w:r>
              <w:rPr>
                <w:rFonts w:ascii="宋体" w:eastAsia="宋体" w:hAnsi="宋体" w:cs="宋体" w:hint="eastAsia"/>
                <w:color w:val="383838"/>
                <w:szCs w:val="24"/>
              </w:rPr>
              <w:t>复印</w:t>
            </w:r>
          </w:p>
        </w:tc>
        <w:tc>
          <w:tcPr>
            <w:tcW w:w="16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A703F" w:rsidRDefault="00DD2691">
            <w:pPr>
              <w:pStyle w:val="a5"/>
              <w:widowControl/>
              <w:spacing w:before="75" w:beforeAutospacing="0" w:after="330" w:afterAutospacing="0" w:line="360" w:lineRule="atLeast"/>
              <w:jc w:val="center"/>
              <w:textAlignment w:val="baseline"/>
              <w:rPr>
                <w:rFonts w:ascii="宋体" w:eastAsia="宋体" w:hAnsi="宋体" w:cs="宋体"/>
                <w:szCs w:val="24"/>
              </w:rPr>
            </w:pPr>
            <w:r>
              <w:rPr>
                <w:rFonts w:ascii="宋体" w:eastAsia="宋体" w:hAnsi="宋体" w:cs="宋体" w:hint="eastAsia"/>
                <w:color w:val="383838"/>
                <w:szCs w:val="24"/>
              </w:rPr>
              <w:t>黑白</w:t>
            </w:r>
          </w:p>
        </w:tc>
        <w:tc>
          <w:tcPr>
            <w:tcW w:w="19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A703F" w:rsidRDefault="00DD2691">
            <w:pPr>
              <w:pStyle w:val="a5"/>
              <w:widowControl/>
              <w:spacing w:before="75" w:beforeAutospacing="0" w:after="330" w:afterAutospacing="0" w:line="360" w:lineRule="atLeast"/>
              <w:jc w:val="center"/>
              <w:textAlignment w:val="baseline"/>
              <w:rPr>
                <w:rFonts w:ascii="宋体" w:eastAsia="宋体" w:hAnsi="宋体" w:cs="宋体"/>
                <w:szCs w:val="24"/>
              </w:rPr>
            </w:pPr>
            <w:r>
              <w:rPr>
                <w:rFonts w:ascii="宋体" w:eastAsia="宋体" w:hAnsi="宋体" w:cs="宋体" w:hint="eastAsia"/>
                <w:color w:val="383838"/>
                <w:szCs w:val="24"/>
              </w:rPr>
              <w:t>A3</w:t>
            </w:r>
            <w:r>
              <w:rPr>
                <w:rFonts w:ascii="宋体" w:eastAsia="宋体" w:hAnsi="宋体" w:cs="宋体" w:hint="eastAsia"/>
                <w:color w:val="383838"/>
                <w:szCs w:val="24"/>
              </w:rPr>
              <w:t>双面</w:t>
            </w:r>
          </w:p>
        </w:tc>
        <w:tc>
          <w:tcPr>
            <w:tcW w:w="19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A703F" w:rsidRDefault="005A703F">
            <w:pPr>
              <w:pStyle w:val="a5"/>
              <w:widowControl/>
              <w:spacing w:before="75" w:beforeAutospacing="0" w:after="330" w:afterAutospacing="0" w:line="360" w:lineRule="atLeast"/>
              <w:jc w:val="center"/>
              <w:textAlignment w:val="baseline"/>
              <w:rPr>
                <w:rFonts w:ascii="宋体" w:eastAsia="宋体" w:hAnsi="宋体" w:cs="宋体"/>
                <w:szCs w:val="24"/>
              </w:rPr>
            </w:pPr>
          </w:p>
        </w:tc>
      </w:tr>
      <w:tr w:rsidR="005A703F">
        <w:trPr>
          <w:trHeight w:val="420"/>
          <w:jc w:val="center"/>
        </w:trPr>
        <w:tc>
          <w:tcPr>
            <w:tcW w:w="11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A703F" w:rsidRDefault="00DD2691">
            <w:pPr>
              <w:pStyle w:val="a5"/>
              <w:widowControl/>
              <w:spacing w:before="75" w:beforeAutospacing="0" w:after="330" w:afterAutospacing="0" w:line="360" w:lineRule="atLeast"/>
              <w:jc w:val="center"/>
              <w:textAlignment w:val="baseline"/>
              <w:rPr>
                <w:rFonts w:ascii="宋体" w:eastAsia="宋体" w:hAnsi="宋体" w:cs="宋体"/>
                <w:szCs w:val="24"/>
              </w:rPr>
            </w:pPr>
            <w:r>
              <w:rPr>
                <w:rFonts w:ascii="宋体" w:eastAsia="宋体" w:hAnsi="宋体" w:cs="宋体" w:hint="eastAsia"/>
                <w:color w:val="383838"/>
                <w:szCs w:val="24"/>
              </w:rPr>
              <w:t>7</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A703F" w:rsidRDefault="00DD2691">
            <w:pPr>
              <w:pStyle w:val="a5"/>
              <w:widowControl/>
              <w:spacing w:before="75" w:beforeAutospacing="0" w:after="330" w:afterAutospacing="0" w:line="360" w:lineRule="atLeast"/>
              <w:jc w:val="center"/>
              <w:textAlignment w:val="baseline"/>
              <w:rPr>
                <w:rFonts w:ascii="宋体" w:eastAsia="宋体" w:hAnsi="宋体" w:cs="宋体"/>
                <w:szCs w:val="24"/>
              </w:rPr>
            </w:pPr>
            <w:r>
              <w:rPr>
                <w:rFonts w:ascii="宋体" w:eastAsia="宋体" w:hAnsi="宋体" w:cs="宋体" w:hint="eastAsia"/>
                <w:color w:val="383838"/>
                <w:szCs w:val="24"/>
              </w:rPr>
              <w:t>打印</w:t>
            </w:r>
            <w:r>
              <w:rPr>
                <w:rFonts w:ascii="宋体" w:eastAsia="宋体" w:hAnsi="宋体" w:cs="宋体" w:hint="eastAsia"/>
                <w:color w:val="383838"/>
                <w:szCs w:val="24"/>
              </w:rPr>
              <w:t>/</w:t>
            </w:r>
            <w:r>
              <w:rPr>
                <w:rFonts w:ascii="宋体" w:eastAsia="宋体" w:hAnsi="宋体" w:cs="宋体" w:hint="eastAsia"/>
                <w:color w:val="383838"/>
                <w:szCs w:val="24"/>
              </w:rPr>
              <w:t>复印</w:t>
            </w:r>
          </w:p>
        </w:tc>
        <w:tc>
          <w:tcPr>
            <w:tcW w:w="16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A703F" w:rsidRDefault="00DD2691">
            <w:pPr>
              <w:pStyle w:val="a5"/>
              <w:widowControl/>
              <w:spacing w:before="75" w:beforeAutospacing="0" w:after="330" w:afterAutospacing="0" w:line="360" w:lineRule="atLeast"/>
              <w:jc w:val="center"/>
              <w:textAlignment w:val="baseline"/>
              <w:rPr>
                <w:rFonts w:ascii="宋体" w:eastAsia="宋体" w:hAnsi="宋体" w:cs="宋体"/>
                <w:szCs w:val="24"/>
              </w:rPr>
            </w:pPr>
            <w:r>
              <w:rPr>
                <w:rFonts w:ascii="宋体" w:eastAsia="宋体" w:hAnsi="宋体" w:cs="宋体" w:hint="eastAsia"/>
                <w:color w:val="383838"/>
                <w:szCs w:val="24"/>
              </w:rPr>
              <w:t>彩色</w:t>
            </w:r>
          </w:p>
        </w:tc>
        <w:tc>
          <w:tcPr>
            <w:tcW w:w="19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A703F" w:rsidRDefault="00DD2691">
            <w:pPr>
              <w:pStyle w:val="a5"/>
              <w:widowControl/>
              <w:spacing w:before="75" w:beforeAutospacing="0" w:after="330" w:afterAutospacing="0" w:line="360" w:lineRule="atLeast"/>
              <w:jc w:val="center"/>
              <w:textAlignment w:val="baseline"/>
              <w:rPr>
                <w:rFonts w:ascii="宋体" w:eastAsia="宋体" w:hAnsi="宋体" w:cs="宋体"/>
                <w:szCs w:val="24"/>
              </w:rPr>
            </w:pPr>
            <w:r>
              <w:rPr>
                <w:rFonts w:ascii="宋体" w:eastAsia="宋体" w:hAnsi="宋体" w:cs="宋体" w:hint="eastAsia"/>
                <w:color w:val="383838"/>
                <w:szCs w:val="24"/>
              </w:rPr>
              <w:t>A3</w:t>
            </w:r>
            <w:r>
              <w:rPr>
                <w:rFonts w:ascii="宋体" w:eastAsia="宋体" w:hAnsi="宋体" w:cs="宋体" w:hint="eastAsia"/>
                <w:color w:val="383838"/>
                <w:szCs w:val="24"/>
              </w:rPr>
              <w:t>单面</w:t>
            </w:r>
          </w:p>
        </w:tc>
        <w:tc>
          <w:tcPr>
            <w:tcW w:w="19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A703F" w:rsidRDefault="005A703F">
            <w:pPr>
              <w:pStyle w:val="a5"/>
              <w:widowControl/>
              <w:spacing w:before="75" w:beforeAutospacing="0" w:after="330" w:afterAutospacing="0" w:line="360" w:lineRule="atLeast"/>
              <w:jc w:val="center"/>
              <w:textAlignment w:val="baseline"/>
              <w:rPr>
                <w:rFonts w:ascii="宋体" w:eastAsia="宋体" w:hAnsi="宋体" w:cs="宋体"/>
                <w:szCs w:val="24"/>
              </w:rPr>
            </w:pPr>
          </w:p>
        </w:tc>
      </w:tr>
      <w:tr w:rsidR="005A703F">
        <w:trPr>
          <w:trHeight w:val="420"/>
          <w:jc w:val="center"/>
        </w:trPr>
        <w:tc>
          <w:tcPr>
            <w:tcW w:w="11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A703F" w:rsidRDefault="00DD2691">
            <w:pPr>
              <w:pStyle w:val="a5"/>
              <w:widowControl/>
              <w:spacing w:before="75" w:beforeAutospacing="0" w:after="330" w:afterAutospacing="0" w:line="360" w:lineRule="atLeast"/>
              <w:jc w:val="center"/>
              <w:textAlignment w:val="baseline"/>
              <w:rPr>
                <w:rFonts w:ascii="宋体" w:eastAsia="宋体" w:hAnsi="宋体" w:cs="宋体"/>
                <w:szCs w:val="24"/>
              </w:rPr>
            </w:pPr>
            <w:r>
              <w:rPr>
                <w:rFonts w:ascii="宋体" w:eastAsia="宋体" w:hAnsi="宋体" w:cs="宋体" w:hint="eastAsia"/>
                <w:color w:val="383838"/>
                <w:szCs w:val="24"/>
              </w:rPr>
              <w:t>8</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A703F" w:rsidRDefault="00DD2691">
            <w:pPr>
              <w:pStyle w:val="a5"/>
              <w:widowControl/>
              <w:spacing w:before="75" w:beforeAutospacing="0" w:after="330" w:afterAutospacing="0" w:line="360" w:lineRule="atLeast"/>
              <w:jc w:val="center"/>
              <w:textAlignment w:val="baseline"/>
              <w:rPr>
                <w:rFonts w:ascii="宋体" w:eastAsia="宋体" w:hAnsi="宋体" w:cs="宋体"/>
                <w:szCs w:val="24"/>
              </w:rPr>
            </w:pPr>
            <w:r>
              <w:rPr>
                <w:rFonts w:ascii="宋体" w:eastAsia="宋体" w:hAnsi="宋体" w:cs="宋体" w:hint="eastAsia"/>
                <w:color w:val="383838"/>
                <w:szCs w:val="24"/>
              </w:rPr>
              <w:t>打印</w:t>
            </w:r>
            <w:r>
              <w:rPr>
                <w:rFonts w:ascii="宋体" w:eastAsia="宋体" w:hAnsi="宋体" w:cs="宋体" w:hint="eastAsia"/>
                <w:color w:val="383838"/>
                <w:szCs w:val="24"/>
              </w:rPr>
              <w:t>/</w:t>
            </w:r>
            <w:r>
              <w:rPr>
                <w:rFonts w:ascii="宋体" w:eastAsia="宋体" w:hAnsi="宋体" w:cs="宋体" w:hint="eastAsia"/>
                <w:color w:val="383838"/>
                <w:szCs w:val="24"/>
              </w:rPr>
              <w:t>复印</w:t>
            </w:r>
          </w:p>
        </w:tc>
        <w:tc>
          <w:tcPr>
            <w:tcW w:w="16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A703F" w:rsidRDefault="00DD2691">
            <w:pPr>
              <w:pStyle w:val="a5"/>
              <w:widowControl/>
              <w:spacing w:before="75" w:beforeAutospacing="0" w:after="330" w:afterAutospacing="0" w:line="360" w:lineRule="atLeast"/>
              <w:jc w:val="center"/>
              <w:textAlignment w:val="baseline"/>
              <w:rPr>
                <w:rFonts w:ascii="宋体" w:eastAsia="宋体" w:hAnsi="宋体" w:cs="宋体"/>
                <w:szCs w:val="24"/>
              </w:rPr>
            </w:pPr>
            <w:r>
              <w:rPr>
                <w:rFonts w:ascii="宋体" w:eastAsia="宋体" w:hAnsi="宋体" w:cs="宋体" w:hint="eastAsia"/>
                <w:color w:val="383838"/>
                <w:szCs w:val="24"/>
              </w:rPr>
              <w:t>彩色</w:t>
            </w:r>
          </w:p>
        </w:tc>
        <w:tc>
          <w:tcPr>
            <w:tcW w:w="19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A703F" w:rsidRDefault="00DD2691">
            <w:pPr>
              <w:pStyle w:val="a5"/>
              <w:widowControl/>
              <w:spacing w:before="75" w:beforeAutospacing="0" w:after="330" w:afterAutospacing="0" w:line="360" w:lineRule="atLeast"/>
              <w:jc w:val="center"/>
              <w:textAlignment w:val="baseline"/>
              <w:rPr>
                <w:rFonts w:ascii="宋体" w:eastAsia="宋体" w:hAnsi="宋体" w:cs="宋体"/>
                <w:szCs w:val="24"/>
              </w:rPr>
            </w:pPr>
            <w:r>
              <w:rPr>
                <w:rFonts w:ascii="宋体" w:eastAsia="宋体" w:hAnsi="宋体" w:cs="宋体" w:hint="eastAsia"/>
                <w:color w:val="383838"/>
                <w:szCs w:val="24"/>
              </w:rPr>
              <w:t>A3</w:t>
            </w:r>
            <w:r>
              <w:rPr>
                <w:rFonts w:ascii="宋体" w:eastAsia="宋体" w:hAnsi="宋体" w:cs="宋体" w:hint="eastAsia"/>
                <w:color w:val="383838"/>
                <w:szCs w:val="24"/>
              </w:rPr>
              <w:t>双面</w:t>
            </w:r>
          </w:p>
        </w:tc>
        <w:tc>
          <w:tcPr>
            <w:tcW w:w="19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A703F" w:rsidRDefault="005A703F">
            <w:pPr>
              <w:pStyle w:val="a5"/>
              <w:widowControl/>
              <w:spacing w:before="75" w:beforeAutospacing="0" w:after="330" w:afterAutospacing="0" w:line="360" w:lineRule="atLeast"/>
              <w:jc w:val="center"/>
              <w:textAlignment w:val="baseline"/>
              <w:rPr>
                <w:rFonts w:ascii="宋体" w:eastAsia="宋体" w:hAnsi="宋体" w:cs="宋体"/>
                <w:szCs w:val="24"/>
              </w:rPr>
            </w:pPr>
          </w:p>
        </w:tc>
      </w:tr>
      <w:tr w:rsidR="005A703F">
        <w:trPr>
          <w:trHeight w:val="420"/>
          <w:jc w:val="center"/>
        </w:trPr>
        <w:tc>
          <w:tcPr>
            <w:tcW w:w="11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A703F" w:rsidRDefault="00DD2691">
            <w:pPr>
              <w:pStyle w:val="a5"/>
              <w:widowControl/>
              <w:spacing w:before="75" w:beforeAutospacing="0" w:after="330" w:afterAutospacing="0" w:line="360" w:lineRule="atLeast"/>
              <w:jc w:val="center"/>
              <w:textAlignment w:val="baseline"/>
              <w:rPr>
                <w:rFonts w:ascii="宋体" w:eastAsia="宋体" w:hAnsi="宋体" w:cs="宋体"/>
                <w:szCs w:val="24"/>
              </w:rPr>
            </w:pPr>
            <w:r>
              <w:rPr>
                <w:rFonts w:ascii="宋体" w:eastAsia="宋体" w:hAnsi="宋体" w:cs="宋体" w:hint="eastAsia"/>
                <w:color w:val="383838"/>
                <w:szCs w:val="24"/>
              </w:rPr>
              <w:t>10</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A703F" w:rsidRDefault="00DD2691">
            <w:pPr>
              <w:pStyle w:val="a5"/>
              <w:widowControl/>
              <w:spacing w:before="75" w:beforeAutospacing="0" w:after="330" w:afterAutospacing="0" w:line="360" w:lineRule="atLeast"/>
              <w:jc w:val="center"/>
              <w:textAlignment w:val="baseline"/>
              <w:rPr>
                <w:rFonts w:ascii="宋体" w:eastAsia="宋体" w:hAnsi="宋体" w:cs="宋体"/>
                <w:szCs w:val="24"/>
              </w:rPr>
            </w:pPr>
            <w:r>
              <w:rPr>
                <w:rFonts w:ascii="宋体" w:eastAsia="宋体" w:hAnsi="宋体" w:cs="宋体" w:hint="eastAsia"/>
                <w:color w:val="383838"/>
                <w:szCs w:val="24"/>
              </w:rPr>
              <w:t>证件照打印</w:t>
            </w:r>
          </w:p>
        </w:tc>
        <w:tc>
          <w:tcPr>
            <w:tcW w:w="16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A703F" w:rsidRDefault="00DD2691">
            <w:pPr>
              <w:pStyle w:val="a5"/>
              <w:widowControl/>
              <w:spacing w:before="75" w:beforeAutospacing="0" w:after="330" w:afterAutospacing="0" w:line="360" w:lineRule="atLeast"/>
              <w:jc w:val="center"/>
              <w:textAlignment w:val="baseline"/>
              <w:rPr>
                <w:rFonts w:ascii="宋体" w:eastAsia="宋体" w:hAnsi="宋体" w:cs="宋体"/>
                <w:szCs w:val="24"/>
              </w:rPr>
            </w:pPr>
            <w:r>
              <w:rPr>
                <w:rFonts w:ascii="宋体" w:eastAsia="宋体" w:hAnsi="宋体" w:cs="宋体" w:hint="eastAsia"/>
                <w:color w:val="383838"/>
                <w:szCs w:val="24"/>
              </w:rPr>
              <w:t>彩色</w:t>
            </w:r>
          </w:p>
        </w:tc>
        <w:tc>
          <w:tcPr>
            <w:tcW w:w="19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A703F" w:rsidRDefault="00DD2691">
            <w:pPr>
              <w:pStyle w:val="a5"/>
              <w:widowControl/>
              <w:spacing w:before="75" w:beforeAutospacing="0" w:after="330" w:afterAutospacing="0" w:line="360" w:lineRule="atLeast"/>
              <w:jc w:val="center"/>
              <w:textAlignment w:val="baseline"/>
              <w:rPr>
                <w:rFonts w:ascii="宋体" w:eastAsia="宋体" w:hAnsi="宋体" w:cs="宋体"/>
                <w:szCs w:val="24"/>
              </w:rPr>
            </w:pPr>
            <w:r>
              <w:rPr>
                <w:rFonts w:ascii="宋体" w:eastAsia="宋体" w:hAnsi="宋体" w:cs="宋体" w:hint="eastAsia"/>
                <w:color w:val="383838"/>
                <w:szCs w:val="24"/>
              </w:rPr>
              <w:t>6</w:t>
            </w:r>
            <w:r>
              <w:rPr>
                <w:rFonts w:ascii="宋体" w:eastAsia="宋体" w:hAnsi="宋体" w:cs="宋体" w:hint="eastAsia"/>
                <w:color w:val="383838"/>
                <w:szCs w:val="24"/>
              </w:rPr>
              <w:t>寸</w:t>
            </w:r>
          </w:p>
        </w:tc>
        <w:tc>
          <w:tcPr>
            <w:tcW w:w="19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A703F" w:rsidRDefault="005A703F">
            <w:pPr>
              <w:pStyle w:val="a5"/>
              <w:widowControl/>
              <w:spacing w:before="75" w:beforeAutospacing="0" w:after="330" w:afterAutospacing="0" w:line="360" w:lineRule="atLeast"/>
              <w:jc w:val="center"/>
              <w:textAlignment w:val="baseline"/>
              <w:rPr>
                <w:rFonts w:ascii="宋体" w:eastAsia="宋体" w:hAnsi="宋体" w:cs="宋体"/>
                <w:szCs w:val="24"/>
              </w:rPr>
            </w:pPr>
          </w:p>
        </w:tc>
      </w:tr>
    </w:tbl>
    <w:p w:rsidR="005A703F" w:rsidRDefault="005A703F">
      <w:pPr>
        <w:pStyle w:val="2"/>
        <w:spacing w:line="360" w:lineRule="auto"/>
        <w:jc w:val="center"/>
        <w:rPr>
          <w:rFonts w:eastAsia="宋体" w:cs="宋体"/>
          <w:b/>
          <w:sz w:val="24"/>
          <w:szCs w:val="24"/>
        </w:rPr>
      </w:pPr>
    </w:p>
    <w:p w:rsidR="005A703F" w:rsidRDefault="00DD2691">
      <w:pPr>
        <w:rPr>
          <w:rFonts w:ascii="宋体" w:eastAsia="宋体" w:hAnsi="宋体" w:cs="宋体"/>
          <w:b/>
          <w:sz w:val="24"/>
          <w:szCs w:val="24"/>
        </w:rPr>
      </w:pPr>
      <w:r>
        <w:rPr>
          <w:rFonts w:ascii="宋体" w:eastAsia="宋体" w:hAnsi="宋体" w:cs="宋体" w:hint="eastAsia"/>
          <w:b/>
          <w:sz w:val="24"/>
          <w:szCs w:val="24"/>
        </w:rPr>
        <w:br w:type="page"/>
      </w:r>
    </w:p>
    <w:p w:rsidR="005A703F" w:rsidRDefault="00DD2691">
      <w:pPr>
        <w:spacing w:afterLines="50" w:after="156" w:line="440" w:lineRule="exact"/>
        <w:ind w:firstLineChars="78" w:firstLine="188"/>
        <w:jc w:val="left"/>
        <w:rPr>
          <w:rFonts w:ascii="宋体" w:eastAsia="宋体" w:hAnsi="宋体" w:cs="宋体"/>
          <w:b/>
          <w:sz w:val="24"/>
          <w:szCs w:val="24"/>
        </w:rPr>
      </w:pPr>
      <w:r>
        <w:rPr>
          <w:rFonts w:ascii="宋体" w:eastAsia="宋体" w:hAnsi="宋体" w:cs="宋体" w:hint="eastAsia"/>
          <w:b/>
          <w:sz w:val="24"/>
          <w:szCs w:val="24"/>
        </w:rPr>
        <w:lastRenderedPageBreak/>
        <w:t>附件</w:t>
      </w:r>
      <w:r>
        <w:rPr>
          <w:rFonts w:ascii="宋体" w:eastAsia="宋体" w:hAnsi="宋体" w:cs="宋体" w:hint="eastAsia"/>
          <w:b/>
          <w:sz w:val="24"/>
          <w:szCs w:val="24"/>
        </w:rPr>
        <w:t>4:</w:t>
      </w:r>
    </w:p>
    <w:p w:rsidR="005A703F" w:rsidRDefault="005A703F">
      <w:pPr>
        <w:snapToGrid w:val="0"/>
        <w:spacing w:line="360" w:lineRule="auto"/>
        <w:jc w:val="center"/>
        <w:rPr>
          <w:rFonts w:ascii="宋体" w:eastAsia="宋体" w:hAnsi="宋体" w:cs="宋体"/>
          <w:b/>
          <w:sz w:val="24"/>
          <w:szCs w:val="24"/>
        </w:rPr>
      </w:pPr>
    </w:p>
    <w:p w:rsidR="005A703F" w:rsidRDefault="00DD2691">
      <w:pPr>
        <w:snapToGrid w:val="0"/>
        <w:spacing w:line="360" w:lineRule="auto"/>
        <w:jc w:val="center"/>
        <w:rPr>
          <w:rFonts w:ascii="宋体" w:eastAsia="宋体" w:hAnsi="宋体" w:cs="宋体"/>
          <w:b/>
          <w:sz w:val="24"/>
          <w:szCs w:val="24"/>
        </w:rPr>
      </w:pPr>
      <w:r>
        <w:rPr>
          <w:rFonts w:ascii="宋体" w:eastAsia="宋体" w:hAnsi="宋体" w:cs="宋体" w:hint="eastAsia"/>
          <w:b/>
          <w:sz w:val="24"/>
          <w:szCs w:val="24"/>
        </w:rPr>
        <w:t>法定代表人身份证明</w:t>
      </w:r>
    </w:p>
    <w:p w:rsidR="005A703F" w:rsidRDefault="00DD2691">
      <w:pPr>
        <w:snapToGrid w:val="0"/>
        <w:spacing w:line="480" w:lineRule="auto"/>
        <w:ind w:firstLineChars="200" w:firstLine="480"/>
        <w:rPr>
          <w:rFonts w:ascii="宋体" w:eastAsia="宋体" w:hAnsi="宋体" w:cs="宋体"/>
          <w:sz w:val="24"/>
          <w:szCs w:val="24"/>
        </w:rPr>
      </w:pPr>
      <w:r>
        <w:rPr>
          <w:rFonts w:ascii="宋体" w:eastAsia="宋体" w:hAnsi="宋体" w:cs="宋体" w:hint="eastAsia"/>
          <w:sz w:val="24"/>
          <w:szCs w:val="24"/>
        </w:rPr>
        <w:t>竞价单位名称：</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p>
    <w:p w:rsidR="005A703F" w:rsidRDefault="00DD2691">
      <w:pPr>
        <w:snapToGrid w:val="0"/>
        <w:spacing w:line="480" w:lineRule="auto"/>
        <w:ind w:firstLineChars="200" w:firstLine="480"/>
        <w:rPr>
          <w:rFonts w:ascii="宋体" w:eastAsia="宋体" w:hAnsi="宋体" w:cs="宋体"/>
          <w:sz w:val="24"/>
          <w:szCs w:val="24"/>
        </w:rPr>
      </w:pPr>
      <w:r>
        <w:rPr>
          <w:rFonts w:ascii="宋体" w:eastAsia="宋体" w:hAnsi="宋体" w:cs="宋体" w:hint="eastAsia"/>
          <w:sz w:val="24"/>
          <w:szCs w:val="24"/>
        </w:rPr>
        <w:t>单位性质：</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p>
    <w:p w:rsidR="005A703F" w:rsidRDefault="00DD2691">
      <w:pPr>
        <w:snapToGrid w:val="0"/>
        <w:spacing w:line="480" w:lineRule="auto"/>
        <w:ind w:firstLineChars="200" w:firstLine="480"/>
        <w:rPr>
          <w:rFonts w:ascii="宋体" w:eastAsia="宋体" w:hAnsi="宋体" w:cs="宋体"/>
          <w:sz w:val="24"/>
          <w:szCs w:val="24"/>
        </w:rPr>
      </w:pPr>
      <w:r>
        <w:rPr>
          <w:rFonts w:ascii="宋体" w:eastAsia="宋体" w:hAnsi="宋体" w:cs="宋体" w:hint="eastAsia"/>
          <w:sz w:val="24"/>
          <w:szCs w:val="24"/>
        </w:rPr>
        <w:t>地址：</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p>
    <w:p w:rsidR="005A703F" w:rsidRDefault="00DD2691">
      <w:pPr>
        <w:snapToGrid w:val="0"/>
        <w:spacing w:line="480" w:lineRule="auto"/>
        <w:ind w:firstLineChars="200" w:firstLine="480"/>
        <w:rPr>
          <w:rFonts w:ascii="宋体" w:eastAsia="宋体" w:hAnsi="宋体" w:cs="宋体"/>
          <w:sz w:val="24"/>
          <w:szCs w:val="24"/>
        </w:rPr>
      </w:pPr>
      <w:r>
        <w:rPr>
          <w:rFonts w:ascii="宋体" w:eastAsia="宋体" w:hAnsi="宋体" w:cs="宋体" w:hint="eastAsia"/>
          <w:sz w:val="24"/>
          <w:szCs w:val="24"/>
        </w:rPr>
        <w:t>成立时间：</w:t>
      </w:r>
      <w:r>
        <w:rPr>
          <w:rFonts w:ascii="宋体" w:eastAsia="宋体" w:hAnsi="宋体" w:cs="宋体" w:hint="eastAsia"/>
          <w:sz w:val="24"/>
          <w:szCs w:val="24"/>
          <w:u w:val="single"/>
        </w:rPr>
        <w:t xml:space="preserve">        </w:t>
      </w:r>
      <w:r>
        <w:rPr>
          <w:rFonts w:ascii="宋体" w:eastAsia="宋体" w:hAnsi="宋体" w:cs="宋体" w:hint="eastAsia"/>
          <w:sz w:val="24"/>
          <w:szCs w:val="24"/>
        </w:rPr>
        <w:t>年</w:t>
      </w:r>
      <w:r>
        <w:rPr>
          <w:rFonts w:ascii="宋体" w:eastAsia="宋体" w:hAnsi="宋体" w:cs="宋体" w:hint="eastAsia"/>
          <w:sz w:val="24"/>
          <w:szCs w:val="24"/>
          <w:u w:val="single"/>
        </w:rPr>
        <w:t xml:space="preserve">     </w:t>
      </w:r>
      <w:r>
        <w:rPr>
          <w:rFonts w:ascii="宋体" w:eastAsia="宋体" w:hAnsi="宋体" w:cs="宋体" w:hint="eastAsia"/>
          <w:sz w:val="24"/>
          <w:szCs w:val="24"/>
        </w:rPr>
        <w:t>月</w:t>
      </w:r>
      <w:r>
        <w:rPr>
          <w:rFonts w:ascii="宋体" w:eastAsia="宋体" w:hAnsi="宋体" w:cs="宋体" w:hint="eastAsia"/>
          <w:sz w:val="24"/>
          <w:szCs w:val="24"/>
          <w:u w:val="single"/>
        </w:rPr>
        <w:t xml:space="preserve">     </w:t>
      </w:r>
      <w:r>
        <w:rPr>
          <w:rFonts w:ascii="宋体" w:eastAsia="宋体" w:hAnsi="宋体" w:cs="宋体" w:hint="eastAsia"/>
          <w:sz w:val="24"/>
          <w:szCs w:val="24"/>
        </w:rPr>
        <w:t>日</w:t>
      </w:r>
    </w:p>
    <w:p w:rsidR="005A703F" w:rsidRDefault="00DD2691">
      <w:pPr>
        <w:snapToGrid w:val="0"/>
        <w:spacing w:line="480" w:lineRule="auto"/>
        <w:ind w:firstLineChars="200" w:firstLine="480"/>
        <w:rPr>
          <w:rFonts w:ascii="宋体" w:eastAsia="宋体" w:hAnsi="宋体" w:cs="宋体"/>
          <w:sz w:val="24"/>
          <w:szCs w:val="24"/>
        </w:rPr>
      </w:pPr>
      <w:r>
        <w:rPr>
          <w:rFonts w:ascii="宋体" w:eastAsia="宋体" w:hAnsi="宋体" w:cs="宋体" w:hint="eastAsia"/>
          <w:sz w:val="24"/>
          <w:szCs w:val="24"/>
        </w:rPr>
        <w:t>经营期限：</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p>
    <w:p w:rsidR="005A703F" w:rsidRDefault="00DD2691">
      <w:pPr>
        <w:snapToGrid w:val="0"/>
        <w:spacing w:line="480" w:lineRule="auto"/>
        <w:ind w:firstLineChars="200" w:firstLine="480"/>
        <w:rPr>
          <w:rFonts w:ascii="宋体" w:eastAsia="宋体" w:hAnsi="宋体" w:cs="宋体"/>
          <w:sz w:val="24"/>
          <w:szCs w:val="24"/>
        </w:rPr>
      </w:pPr>
      <w:r>
        <w:rPr>
          <w:rFonts w:ascii="宋体" w:eastAsia="宋体" w:hAnsi="宋体" w:cs="宋体" w:hint="eastAsia"/>
          <w:sz w:val="24"/>
          <w:szCs w:val="24"/>
        </w:rPr>
        <w:t>姓名：</w:t>
      </w:r>
      <w:r>
        <w:rPr>
          <w:rFonts w:ascii="宋体" w:eastAsia="宋体" w:hAnsi="宋体" w:cs="宋体" w:hint="eastAsia"/>
          <w:sz w:val="24"/>
          <w:szCs w:val="24"/>
          <w:u w:val="single"/>
        </w:rPr>
        <w:t xml:space="preserve">           </w:t>
      </w:r>
      <w:r>
        <w:rPr>
          <w:rFonts w:ascii="宋体" w:eastAsia="宋体" w:hAnsi="宋体" w:cs="宋体" w:hint="eastAsia"/>
          <w:sz w:val="24"/>
          <w:szCs w:val="24"/>
        </w:rPr>
        <w:t>性别：</w:t>
      </w:r>
      <w:r>
        <w:rPr>
          <w:rFonts w:ascii="宋体" w:eastAsia="宋体" w:hAnsi="宋体" w:cs="宋体" w:hint="eastAsia"/>
          <w:sz w:val="24"/>
          <w:szCs w:val="24"/>
          <w:u w:val="single"/>
        </w:rPr>
        <w:t xml:space="preserve">     </w:t>
      </w:r>
      <w:r>
        <w:rPr>
          <w:rFonts w:ascii="宋体" w:eastAsia="宋体" w:hAnsi="宋体" w:cs="宋体" w:hint="eastAsia"/>
          <w:sz w:val="24"/>
          <w:szCs w:val="24"/>
        </w:rPr>
        <w:t>年龄：</w:t>
      </w:r>
      <w:r>
        <w:rPr>
          <w:rFonts w:ascii="宋体" w:eastAsia="宋体" w:hAnsi="宋体" w:cs="宋体" w:hint="eastAsia"/>
          <w:sz w:val="24"/>
          <w:szCs w:val="24"/>
          <w:u w:val="single"/>
        </w:rPr>
        <w:t xml:space="preserve">     </w:t>
      </w:r>
      <w:r>
        <w:rPr>
          <w:rFonts w:ascii="宋体" w:eastAsia="宋体" w:hAnsi="宋体" w:cs="宋体" w:hint="eastAsia"/>
          <w:sz w:val="24"/>
          <w:szCs w:val="24"/>
        </w:rPr>
        <w:t>职务：</w:t>
      </w:r>
      <w:r>
        <w:rPr>
          <w:rFonts w:ascii="宋体" w:eastAsia="宋体" w:hAnsi="宋体" w:cs="宋体" w:hint="eastAsia"/>
          <w:sz w:val="24"/>
          <w:szCs w:val="24"/>
          <w:u w:val="single"/>
        </w:rPr>
        <w:t xml:space="preserve">         </w:t>
      </w:r>
      <w:r>
        <w:rPr>
          <w:rFonts w:ascii="宋体" w:eastAsia="宋体" w:hAnsi="宋体" w:cs="宋体" w:hint="eastAsia"/>
          <w:sz w:val="24"/>
          <w:szCs w:val="24"/>
        </w:rPr>
        <w:t>_</w:t>
      </w:r>
      <w:r>
        <w:rPr>
          <w:rFonts w:ascii="宋体" w:eastAsia="宋体" w:hAnsi="宋体" w:cs="宋体" w:hint="eastAsia"/>
          <w:sz w:val="24"/>
          <w:szCs w:val="24"/>
        </w:rPr>
        <w:t>系</w:t>
      </w:r>
      <w:r>
        <w:rPr>
          <w:rFonts w:ascii="宋体" w:eastAsia="宋体" w:hAnsi="宋体" w:cs="宋体" w:hint="eastAsia"/>
          <w:sz w:val="24"/>
          <w:szCs w:val="24"/>
          <w:u w:val="single"/>
        </w:rPr>
        <w:t xml:space="preserve">                                </w:t>
      </w:r>
      <w:r>
        <w:rPr>
          <w:rFonts w:ascii="宋体" w:eastAsia="宋体" w:hAnsi="宋体" w:cs="宋体" w:hint="eastAsia"/>
          <w:sz w:val="24"/>
          <w:szCs w:val="24"/>
        </w:rPr>
        <w:t>（单位名称）的法定代表人。</w:t>
      </w:r>
    </w:p>
    <w:p w:rsidR="005A703F" w:rsidRDefault="00DD2691">
      <w:pPr>
        <w:snapToGrid w:val="0"/>
        <w:spacing w:line="480" w:lineRule="auto"/>
        <w:ind w:firstLineChars="200" w:firstLine="480"/>
        <w:rPr>
          <w:rFonts w:ascii="宋体" w:eastAsia="宋体" w:hAnsi="宋体" w:cs="宋体"/>
          <w:sz w:val="24"/>
          <w:szCs w:val="24"/>
        </w:rPr>
      </w:pPr>
      <w:r>
        <w:rPr>
          <w:rFonts w:ascii="宋体" w:eastAsia="宋体" w:hAnsi="宋体" w:cs="宋体" w:hint="eastAsia"/>
          <w:sz w:val="24"/>
          <w:szCs w:val="24"/>
        </w:rPr>
        <w:t>特此证明。</w:t>
      </w:r>
    </w:p>
    <w:p w:rsidR="005A703F" w:rsidRDefault="00DD2691">
      <w:pPr>
        <w:spacing w:line="480" w:lineRule="auto"/>
        <w:ind w:firstLineChars="228" w:firstLine="547"/>
        <w:rPr>
          <w:rFonts w:ascii="宋体" w:eastAsia="宋体" w:hAnsi="宋体" w:cs="宋体"/>
          <w:sz w:val="24"/>
          <w:szCs w:val="24"/>
          <w:u w:val="single"/>
        </w:rPr>
      </w:pPr>
      <w:r>
        <w:rPr>
          <w:rFonts w:ascii="宋体" w:eastAsia="宋体" w:hAnsi="宋体" w:cs="宋体" w:hint="eastAsia"/>
          <w:sz w:val="24"/>
          <w:szCs w:val="24"/>
        </w:rPr>
        <w:t>单位名称：</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 xml:space="preserve">   </w:t>
      </w:r>
      <w:r>
        <w:rPr>
          <w:rFonts w:ascii="宋体" w:eastAsia="宋体" w:hAnsi="宋体" w:cs="宋体" w:hint="eastAsia"/>
          <w:sz w:val="24"/>
          <w:szCs w:val="24"/>
        </w:rPr>
        <w:t>（盖章）</w:t>
      </w:r>
    </w:p>
    <w:p w:rsidR="005A703F" w:rsidRDefault="00DD2691">
      <w:pPr>
        <w:spacing w:line="480" w:lineRule="auto"/>
        <w:ind w:firstLineChars="228" w:firstLine="547"/>
        <w:rPr>
          <w:rFonts w:ascii="宋体" w:eastAsia="宋体" w:hAnsi="宋体" w:cs="宋体"/>
          <w:sz w:val="24"/>
          <w:szCs w:val="24"/>
        </w:rPr>
      </w:pPr>
      <w:r>
        <w:rPr>
          <w:rFonts w:ascii="宋体" w:eastAsia="宋体" w:hAnsi="宋体" w:cs="宋体" w:hint="eastAsia"/>
          <w:sz w:val="24"/>
          <w:szCs w:val="24"/>
        </w:rPr>
        <w:t>日期：</w:t>
      </w:r>
      <w:r>
        <w:rPr>
          <w:rFonts w:ascii="宋体" w:eastAsia="宋体" w:hAnsi="宋体" w:cs="宋体" w:hint="eastAsia"/>
          <w:sz w:val="24"/>
          <w:szCs w:val="24"/>
        </w:rPr>
        <w:t xml:space="preserve">      </w:t>
      </w:r>
      <w:r>
        <w:rPr>
          <w:rFonts w:ascii="宋体" w:eastAsia="宋体" w:hAnsi="宋体" w:cs="宋体" w:hint="eastAsia"/>
          <w:sz w:val="24"/>
          <w:szCs w:val="24"/>
        </w:rPr>
        <w:t>年</w:t>
      </w:r>
      <w:r>
        <w:rPr>
          <w:rFonts w:ascii="宋体" w:eastAsia="宋体" w:hAnsi="宋体" w:cs="宋体" w:hint="eastAsia"/>
          <w:sz w:val="24"/>
          <w:szCs w:val="24"/>
        </w:rPr>
        <w:t xml:space="preserve">   </w:t>
      </w:r>
      <w:r>
        <w:rPr>
          <w:rFonts w:ascii="宋体" w:eastAsia="宋体" w:hAnsi="宋体" w:cs="宋体" w:hint="eastAsia"/>
          <w:sz w:val="24"/>
          <w:szCs w:val="24"/>
        </w:rPr>
        <w:t>月</w:t>
      </w:r>
      <w:r>
        <w:rPr>
          <w:rFonts w:ascii="宋体" w:eastAsia="宋体" w:hAnsi="宋体" w:cs="宋体" w:hint="eastAsia"/>
          <w:sz w:val="24"/>
          <w:szCs w:val="24"/>
        </w:rPr>
        <w:t xml:space="preserve">   </w:t>
      </w:r>
      <w:r>
        <w:rPr>
          <w:rFonts w:ascii="宋体" w:eastAsia="宋体" w:hAnsi="宋体" w:cs="宋体" w:hint="eastAsia"/>
          <w:sz w:val="24"/>
          <w:szCs w:val="24"/>
        </w:rPr>
        <w:t>日</w:t>
      </w:r>
    </w:p>
    <w:p w:rsidR="005A703F" w:rsidRDefault="005A703F">
      <w:pPr>
        <w:spacing w:line="600" w:lineRule="exact"/>
        <w:ind w:firstLineChars="200" w:firstLine="480"/>
        <w:rPr>
          <w:rFonts w:ascii="宋体" w:eastAsia="宋体" w:hAnsi="宋体" w:cs="宋体"/>
          <w:sz w:val="24"/>
          <w:szCs w:val="24"/>
        </w:rPr>
      </w:pPr>
    </w:p>
    <w:p w:rsidR="005A703F" w:rsidRDefault="005A703F">
      <w:pPr>
        <w:rPr>
          <w:rFonts w:ascii="宋体" w:eastAsia="宋体" w:hAnsi="宋体" w:cs="宋体"/>
          <w:b/>
          <w:sz w:val="24"/>
          <w:szCs w:val="24"/>
        </w:rPr>
      </w:pPr>
    </w:p>
    <w:p w:rsidR="005A703F" w:rsidRDefault="00DD2691">
      <w:pPr>
        <w:rPr>
          <w:rFonts w:ascii="宋体" w:eastAsia="宋体" w:hAnsi="宋体" w:cs="宋体"/>
          <w:b/>
          <w:sz w:val="24"/>
          <w:szCs w:val="24"/>
        </w:rPr>
      </w:pPr>
      <w:r>
        <w:rPr>
          <w:rFonts w:ascii="宋体" w:eastAsia="宋体" w:hAnsi="宋体" w:cs="宋体" w:hint="eastAsia"/>
          <w:b/>
          <w:sz w:val="24"/>
          <w:szCs w:val="24"/>
        </w:rPr>
        <w:br w:type="page"/>
      </w:r>
    </w:p>
    <w:p w:rsidR="005A703F" w:rsidRDefault="00DD2691">
      <w:pPr>
        <w:spacing w:afterLines="50" w:after="156" w:line="440" w:lineRule="exact"/>
        <w:ind w:firstLineChars="78" w:firstLine="188"/>
        <w:jc w:val="left"/>
        <w:rPr>
          <w:rFonts w:ascii="宋体" w:eastAsia="宋体" w:hAnsi="宋体" w:cs="宋体"/>
          <w:b/>
          <w:sz w:val="24"/>
          <w:szCs w:val="24"/>
        </w:rPr>
      </w:pPr>
      <w:r>
        <w:rPr>
          <w:rFonts w:ascii="宋体" w:eastAsia="宋体" w:hAnsi="宋体" w:cs="宋体" w:hint="eastAsia"/>
          <w:b/>
          <w:sz w:val="24"/>
          <w:szCs w:val="24"/>
        </w:rPr>
        <w:lastRenderedPageBreak/>
        <w:t>附件</w:t>
      </w:r>
      <w:r>
        <w:rPr>
          <w:rFonts w:ascii="宋体" w:eastAsia="宋体" w:hAnsi="宋体" w:cs="宋体" w:hint="eastAsia"/>
          <w:b/>
          <w:sz w:val="24"/>
          <w:szCs w:val="24"/>
        </w:rPr>
        <w:t>5:</w:t>
      </w:r>
    </w:p>
    <w:p w:rsidR="005A703F" w:rsidRDefault="005A703F">
      <w:pPr>
        <w:pStyle w:val="2"/>
        <w:spacing w:line="360" w:lineRule="auto"/>
        <w:jc w:val="center"/>
        <w:rPr>
          <w:rFonts w:eastAsia="宋体" w:cs="宋体"/>
          <w:b/>
          <w:sz w:val="24"/>
          <w:szCs w:val="24"/>
        </w:rPr>
      </w:pPr>
    </w:p>
    <w:p w:rsidR="005A703F" w:rsidRDefault="00DD2691">
      <w:pPr>
        <w:pStyle w:val="2"/>
        <w:spacing w:line="360" w:lineRule="auto"/>
        <w:jc w:val="center"/>
        <w:rPr>
          <w:rFonts w:eastAsia="宋体" w:cs="宋体"/>
          <w:sz w:val="24"/>
          <w:szCs w:val="24"/>
        </w:rPr>
      </w:pPr>
      <w:r>
        <w:rPr>
          <w:rFonts w:eastAsia="宋体" w:cs="宋体" w:hint="eastAsia"/>
          <w:b/>
          <w:sz w:val="24"/>
          <w:szCs w:val="24"/>
        </w:rPr>
        <w:t>法人代表授权委托书</w:t>
      </w:r>
    </w:p>
    <w:p w:rsidR="005A703F" w:rsidRDefault="00DD2691">
      <w:pPr>
        <w:pStyle w:val="2"/>
        <w:spacing w:line="360" w:lineRule="auto"/>
        <w:rPr>
          <w:rFonts w:eastAsia="宋体" w:cs="宋体"/>
          <w:sz w:val="24"/>
          <w:szCs w:val="24"/>
        </w:rPr>
      </w:pPr>
      <w:r>
        <w:rPr>
          <w:rFonts w:eastAsia="宋体" w:cs="宋体" w:hint="eastAsia"/>
          <w:sz w:val="24"/>
          <w:szCs w:val="24"/>
          <w:u w:val="single"/>
        </w:rPr>
        <w:t xml:space="preserve">                       </w:t>
      </w:r>
      <w:r>
        <w:rPr>
          <w:rFonts w:eastAsia="宋体" w:cs="宋体" w:hint="eastAsia"/>
          <w:sz w:val="24"/>
          <w:szCs w:val="24"/>
        </w:rPr>
        <w:t>:</w:t>
      </w:r>
    </w:p>
    <w:p w:rsidR="005A703F" w:rsidRDefault="00DD2691">
      <w:pPr>
        <w:pStyle w:val="2"/>
        <w:spacing w:line="360" w:lineRule="auto"/>
        <w:ind w:firstLineChars="200" w:firstLine="480"/>
        <w:rPr>
          <w:rFonts w:eastAsia="宋体" w:cs="宋体"/>
          <w:sz w:val="24"/>
          <w:szCs w:val="24"/>
        </w:rPr>
      </w:pPr>
      <w:r>
        <w:rPr>
          <w:rFonts w:eastAsia="宋体" w:cs="宋体" w:hint="eastAsia"/>
          <w:sz w:val="24"/>
          <w:szCs w:val="24"/>
          <w:u w:val="single"/>
        </w:rPr>
        <w:t xml:space="preserve">                       </w:t>
      </w:r>
      <w:r>
        <w:rPr>
          <w:rFonts w:eastAsia="宋体" w:cs="宋体" w:hint="eastAsia"/>
          <w:sz w:val="24"/>
          <w:szCs w:val="24"/>
        </w:rPr>
        <w:t>（投标人全称）法定代表人（或法定负责人）</w:t>
      </w:r>
    </w:p>
    <w:p w:rsidR="005A703F" w:rsidRDefault="00DD2691">
      <w:pPr>
        <w:pStyle w:val="2"/>
        <w:spacing w:line="360" w:lineRule="auto"/>
        <w:rPr>
          <w:rFonts w:eastAsia="宋体" w:cs="宋体"/>
          <w:sz w:val="24"/>
          <w:szCs w:val="24"/>
        </w:rPr>
      </w:pPr>
      <w:r>
        <w:rPr>
          <w:rFonts w:eastAsia="宋体" w:cs="宋体" w:hint="eastAsia"/>
          <w:sz w:val="24"/>
          <w:szCs w:val="24"/>
          <w:u w:val="single"/>
        </w:rPr>
        <w:t xml:space="preserve">     </w:t>
      </w:r>
      <w:r>
        <w:rPr>
          <w:rFonts w:eastAsia="宋体" w:cs="宋体" w:hint="eastAsia"/>
          <w:sz w:val="24"/>
          <w:szCs w:val="24"/>
          <w:u w:val="single"/>
        </w:rPr>
        <w:t xml:space="preserve">　　　</w:t>
      </w:r>
      <w:r>
        <w:rPr>
          <w:rFonts w:eastAsia="宋体" w:cs="宋体" w:hint="eastAsia"/>
          <w:sz w:val="24"/>
          <w:szCs w:val="24"/>
          <w:u w:val="single"/>
        </w:rPr>
        <w:t xml:space="preserve">  </w:t>
      </w:r>
      <w:r>
        <w:rPr>
          <w:rFonts w:eastAsia="宋体" w:cs="宋体" w:hint="eastAsia"/>
          <w:sz w:val="24"/>
          <w:szCs w:val="24"/>
        </w:rPr>
        <w:t>授权</w:t>
      </w:r>
      <w:r>
        <w:rPr>
          <w:rFonts w:eastAsia="宋体" w:cs="宋体" w:hint="eastAsia"/>
          <w:sz w:val="24"/>
          <w:szCs w:val="24"/>
          <w:u w:val="single"/>
        </w:rPr>
        <w:t xml:space="preserve">            </w:t>
      </w:r>
      <w:r>
        <w:rPr>
          <w:rFonts w:eastAsia="宋体" w:cs="宋体" w:hint="eastAsia"/>
          <w:sz w:val="24"/>
          <w:szCs w:val="24"/>
        </w:rPr>
        <w:t>（全权代表姓名）为全权代表，参加贵处组织的山东理工大学学生公寓自助打印运营服务</w:t>
      </w:r>
      <w:r>
        <w:rPr>
          <w:rFonts w:eastAsia="宋体" w:cs="宋体" w:hint="eastAsia"/>
          <w:sz w:val="24"/>
          <w:szCs w:val="24"/>
        </w:rPr>
        <w:t>公开比选</w:t>
      </w:r>
      <w:r>
        <w:rPr>
          <w:rFonts w:eastAsia="宋体" w:cs="宋体" w:hint="eastAsia"/>
          <w:sz w:val="24"/>
          <w:szCs w:val="24"/>
        </w:rPr>
        <w:t>活动。代理人在开标、评标、合同协商过程中所签署的一切文件和处理与之有关的一切事务，我均予以承认。</w:t>
      </w:r>
    </w:p>
    <w:p w:rsidR="005A703F" w:rsidRDefault="00DD269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代理人无转委托权，特此委托。</w:t>
      </w:r>
    </w:p>
    <w:p w:rsidR="005A703F" w:rsidRDefault="00DD2691">
      <w:pPr>
        <w:pStyle w:val="2"/>
        <w:spacing w:line="360" w:lineRule="auto"/>
        <w:ind w:firstLineChars="200" w:firstLine="480"/>
        <w:rPr>
          <w:rFonts w:eastAsia="宋体" w:cs="宋体"/>
          <w:sz w:val="24"/>
          <w:szCs w:val="24"/>
        </w:rPr>
      </w:pPr>
      <w:r>
        <w:rPr>
          <w:rFonts w:eastAsia="宋体" w:cs="宋体" w:hint="eastAsia"/>
          <w:sz w:val="24"/>
          <w:szCs w:val="24"/>
        </w:rPr>
        <w:t>法定代表人（法定负责人）签章：</w:t>
      </w:r>
    </w:p>
    <w:p w:rsidR="005A703F" w:rsidRDefault="00DD2691">
      <w:pPr>
        <w:pStyle w:val="2"/>
        <w:spacing w:line="360" w:lineRule="auto"/>
        <w:ind w:firstLineChars="200" w:firstLine="480"/>
        <w:rPr>
          <w:rFonts w:eastAsia="宋体" w:cs="宋体"/>
          <w:sz w:val="24"/>
          <w:szCs w:val="24"/>
        </w:rPr>
      </w:pPr>
      <w:r>
        <w:rPr>
          <w:rFonts w:eastAsia="宋体" w:cs="宋体" w:hint="eastAsia"/>
          <w:sz w:val="24"/>
          <w:szCs w:val="24"/>
        </w:rPr>
        <w:t>全权代表签章：</w:t>
      </w:r>
    </w:p>
    <w:p w:rsidR="005A703F" w:rsidRDefault="00DD2691">
      <w:pPr>
        <w:pStyle w:val="2"/>
        <w:spacing w:line="360" w:lineRule="auto"/>
        <w:ind w:firstLineChars="200" w:firstLine="480"/>
        <w:rPr>
          <w:rFonts w:eastAsia="宋体" w:cs="宋体"/>
          <w:sz w:val="24"/>
          <w:szCs w:val="24"/>
        </w:rPr>
      </w:pPr>
      <w:r>
        <w:rPr>
          <w:rFonts w:eastAsia="宋体" w:cs="宋体" w:hint="eastAsia"/>
          <w:sz w:val="24"/>
          <w:szCs w:val="24"/>
        </w:rPr>
        <w:t>日期：</w:t>
      </w:r>
      <w:r>
        <w:rPr>
          <w:rFonts w:eastAsia="宋体" w:cs="宋体" w:hint="eastAsia"/>
          <w:sz w:val="24"/>
          <w:szCs w:val="24"/>
        </w:rPr>
        <w:t xml:space="preserve">      </w:t>
      </w:r>
      <w:r>
        <w:rPr>
          <w:rFonts w:eastAsia="宋体" w:cs="宋体" w:hint="eastAsia"/>
          <w:sz w:val="24"/>
          <w:szCs w:val="24"/>
        </w:rPr>
        <w:t>年</w:t>
      </w:r>
      <w:r>
        <w:rPr>
          <w:rFonts w:eastAsia="宋体" w:cs="宋体" w:hint="eastAsia"/>
          <w:sz w:val="24"/>
          <w:szCs w:val="24"/>
        </w:rPr>
        <w:t xml:space="preserve">   </w:t>
      </w:r>
      <w:r>
        <w:rPr>
          <w:rFonts w:eastAsia="宋体" w:cs="宋体" w:hint="eastAsia"/>
          <w:sz w:val="24"/>
          <w:szCs w:val="24"/>
        </w:rPr>
        <w:t>月</w:t>
      </w:r>
      <w:r>
        <w:rPr>
          <w:rFonts w:eastAsia="宋体" w:cs="宋体" w:hint="eastAsia"/>
          <w:sz w:val="24"/>
          <w:szCs w:val="24"/>
        </w:rPr>
        <w:t xml:space="preserve">   </w:t>
      </w:r>
      <w:r>
        <w:rPr>
          <w:rFonts w:eastAsia="宋体" w:cs="宋体" w:hint="eastAsia"/>
          <w:sz w:val="24"/>
          <w:szCs w:val="24"/>
        </w:rPr>
        <w:t>日</w:t>
      </w:r>
    </w:p>
    <w:p w:rsidR="005A703F" w:rsidRDefault="00DD2691">
      <w:pPr>
        <w:pStyle w:val="2"/>
        <w:spacing w:line="360" w:lineRule="auto"/>
        <w:ind w:firstLineChars="200" w:firstLine="480"/>
        <w:rPr>
          <w:rFonts w:eastAsia="宋体" w:cs="宋体"/>
          <w:sz w:val="24"/>
          <w:szCs w:val="24"/>
        </w:rPr>
      </w:pPr>
      <w:r>
        <w:rPr>
          <w:rFonts w:eastAsia="宋体" w:cs="宋体" w:hint="eastAsia"/>
          <w:sz w:val="24"/>
          <w:szCs w:val="24"/>
        </w:rPr>
        <w:t>附：</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4"/>
      </w:tblGrid>
      <w:tr w:rsidR="005A703F">
        <w:trPr>
          <w:trHeight w:val="7054"/>
          <w:jc w:val="center"/>
        </w:trPr>
        <w:tc>
          <w:tcPr>
            <w:tcW w:w="9314" w:type="dxa"/>
            <w:vAlign w:val="center"/>
          </w:tcPr>
          <w:p w:rsidR="005A703F" w:rsidRDefault="00DD2691">
            <w:pPr>
              <w:pStyle w:val="2"/>
              <w:spacing w:line="360" w:lineRule="auto"/>
              <w:jc w:val="center"/>
              <w:rPr>
                <w:rFonts w:eastAsia="宋体" w:cs="宋体"/>
                <w:sz w:val="24"/>
                <w:szCs w:val="24"/>
              </w:rPr>
            </w:pPr>
            <w:r>
              <w:rPr>
                <w:rFonts w:eastAsia="宋体" w:cs="宋体" w:hint="eastAsia"/>
                <w:sz w:val="24"/>
                <w:szCs w:val="24"/>
              </w:rPr>
              <w:t>法定代表人</w:t>
            </w:r>
            <w:r>
              <w:rPr>
                <w:rFonts w:eastAsia="宋体" w:cs="宋体" w:hint="eastAsia"/>
                <w:sz w:val="24"/>
                <w:szCs w:val="24"/>
              </w:rPr>
              <w:t>及</w:t>
            </w:r>
            <w:r>
              <w:rPr>
                <w:rFonts w:eastAsia="宋体" w:cs="宋体" w:hint="eastAsia"/>
                <w:sz w:val="24"/>
                <w:szCs w:val="24"/>
              </w:rPr>
              <w:t>全权代表身份证复印件正反面</w:t>
            </w:r>
          </w:p>
        </w:tc>
      </w:tr>
    </w:tbl>
    <w:p w:rsidR="005A703F" w:rsidRDefault="005A703F">
      <w:pPr>
        <w:pStyle w:val="2"/>
        <w:spacing w:line="360" w:lineRule="auto"/>
        <w:rPr>
          <w:rFonts w:eastAsia="宋体" w:cs="宋体"/>
          <w:sz w:val="24"/>
          <w:szCs w:val="24"/>
        </w:rPr>
      </w:pPr>
    </w:p>
    <w:p w:rsidR="005A703F" w:rsidRDefault="00DD2691">
      <w:pPr>
        <w:rPr>
          <w:rFonts w:ascii="宋体" w:eastAsia="宋体" w:hAnsi="宋体" w:cs="宋体"/>
          <w:b/>
          <w:sz w:val="24"/>
          <w:szCs w:val="24"/>
        </w:rPr>
      </w:pPr>
      <w:r>
        <w:rPr>
          <w:rFonts w:ascii="宋体" w:eastAsia="宋体" w:hAnsi="宋体" w:cs="宋体" w:hint="eastAsia"/>
          <w:b/>
          <w:sz w:val="24"/>
          <w:szCs w:val="24"/>
        </w:rPr>
        <w:lastRenderedPageBreak/>
        <w:br w:type="page"/>
      </w:r>
    </w:p>
    <w:p w:rsidR="005A703F" w:rsidRDefault="00DD2691">
      <w:pPr>
        <w:spacing w:afterLines="50" w:after="156" w:line="440" w:lineRule="exact"/>
        <w:ind w:firstLineChars="78" w:firstLine="188"/>
        <w:jc w:val="left"/>
        <w:rPr>
          <w:rFonts w:ascii="宋体" w:eastAsia="宋体" w:hAnsi="宋体" w:cs="宋体"/>
          <w:b/>
          <w:sz w:val="24"/>
          <w:szCs w:val="24"/>
        </w:rPr>
      </w:pPr>
      <w:r>
        <w:rPr>
          <w:rFonts w:ascii="宋体" w:eastAsia="宋体" w:hAnsi="宋体" w:cs="宋体" w:hint="eastAsia"/>
          <w:b/>
          <w:sz w:val="24"/>
          <w:szCs w:val="24"/>
        </w:rPr>
        <w:lastRenderedPageBreak/>
        <w:t>附件６</w:t>
      </w:r>
      <w:r>
        <w:rPr>
          <w:rFonts w:ascii="宋体" w:eastAsia="宋体" w:hAnsi="宋体" w:cs="宋体" w:hint="eastAsia"/>
          <w:b/>
          <w:sz w:val="24"/>
          <w:szCs w:val="24"/>
        </w:rPr>
        <w:t>:</w:t>
      </w:r>
    </w:p>
    <w:p w:rsidR="005A703F" w:rsidRDefault="005A703F">
      <w:pPr>
        <w:spacing w:afterLines="50" w:after="156" w:line="440" w:lineRule="exact"/>
        <w:ind w:rightChars="-46" w:right="-97" w:firstLineChars="200" w:firstLine="482"/>
        <w:rPr>
          <w:rFonts w:ascii="宋体" w:eastAsia="宋体" w:hAnsi="宋体" w:cs="宋体"/>
          <w:b/>
          <w:bCs/>
          <w:sz w:val="24"/>
          <w:szCs w:val="24"/>
        </w:rPr>
      </w:pPr>
    </w:p>
    <w:p w:rsidR="005A703F" w:rsidRDefault="00DD2691">
      <w:pPr>
        <w:spacing w:afterLines="50" w:after="156" w:line="440" w:lineRule="exact"/>
        <w:ind w:rightChars="-46" w:right="-97" w:firstLineChars="200" w:firstLine="482"/>
        <w:rPr>
          <w:rFonts w:ascii="宋体" w:eastAsia="宋体" w:hAnsi="宋体" w:cs="宋体"/>
          <w:sz w:val="24"/>
          <w:szCs w:val="24"/>
        </w:rPr>
      </w:pPr>
      <w:r>
        <w:rPr>
          <w:rFonts w:ascii="宋体" w:eastAsia="宋体" w:hAnsi="宋体" w:cs="宋体" w:hint="eastAsia"/>
          <w:b/>
          <w:bCs/>
          <w:sz w:val="24"/>
          <w:szCs w:val="24"/>
        </w:rPr>
        <w:t>投标技术文件</w:t>
      </w:r>
      <w:r>
        <w:rPr>
          <w:rFonts w:ascii="宋体" w:eastAsia="宋体" w:hAnsi="宋体" w:cs="宋体" w:hint="eastAsia"/>
          <w:sz w:val="24"/>
          <w:szCs w:val="24"/>
        </w:rPr>
        <w:t>(</w:t>
      </w:r>
      <w:r>
        <w:rPr>
          <w:rFonts w:ascii="宋体" w:eastAsia="宋体" w:hAnsi="宋体" w:cs="宋体" w:hint="eastAsia"/>
          <w:sz w:val="24"/>
          <w:szCs w:val="24"/>
        </w:rPr>
        <w:t>格式自拟，应包括但不限于服务商基本情况介绍、品质及性价比、总体实施方案、质量保障及服务承诺、管理人员及团队、类似业绩、其它服务承诺等</w:t>
      </w:r>
      <w:r>
        <w:rPr>
          <w:rFonts w:ascii="宋体" w:eastAsia="宋体" w:hAnsi="宋体" w:cs="宋体" w:hint="eastAsia"/>
          <w:sz w:val="24"/>
          <w:szCs w:val="24"/>
        </w:rPr>
        <w:t>)</w:t>
      </w:r>
    </w:p>
    <w:p w:rsidR="005A703F" w:rsidRDefault="00DD2691">
      <w:pPr>
        <w:spacing w:line="600" w:lineRule="exact"/>
        <w:rPr>
          <w:rFonts w:ascii="宋体" w:eastAsia="宋体" w:hAnsi="宋体" w:cs="宋体"/>
          <w:sz w:val="32"/>
          <w:szCs w:val="32"/>
        </w:rPr>
      </w:pPr>
      <w:r>
        <w:rPr>
          <w:rFonts w:ascii="宋体" w:eastAsia="宋体" w:hAnsi="宋体" w:cs="宋体" w:hint="eastAsia"/>
          <w:sz w:val="32"/>
          <w:szCs w:val="32"/>
        </w:rPr>
        <w:t>附件七：</w:t>
      </w:r>
    </w:p>
    <w:p w:rsidR="005A703F" w:rsidRDefault="005A703F">
      <w:pPr>
        <w:autoSpaceDE w:val="0"/>
        <w:autoSpaceDN w:val="0"/>
        <w:spacing w:before="135" w:line="288" w:lineRule="auto"/>
        <w:jc w:val="center"/>
        <w:rPr>
          <w:rFonts w:ascii="宋体" w:eastAsia="宋体" w:hAnsi="宋体" w:cs="宋体"/>
          <w:b/>
          <w:kern w:val="0"/>
          <w:sz w:val="68"/>
          <w:szCs w:val="68"/>
        </w:rPr>
      </w:pPr>
    </w:p>
    <w:p w:rsidR="005A703F" w:rsidRDefault="00DD2691">
      <w:pPr>
        <w:autoSpaceDE w:val="0"/>
        <w:autoSpaceDN w:val="0"/>
        <w:spacing w:before="135" w:line="288" w:lineRule="auto"/>
        <w:jc w:val="center"/>
        <w:rPr>
          <w:rFonts w:ascii="宋体" w:eastAsia="宋体" w:hAnsi="宋体" w:cs="宋体"/>
          <w:b/>
          <w:kern w:val="0"/>
          <w:sz w:val="68"/>
          <w:szCs w:val="68"/>
        </w:rPr>
      </w:pPr>
      <w:r>
        <w:rPr>
          <w:rFonts w:ascii="宋体" w:eastAsia="宋体" w:hAnsi="宋体" w:cs="宋体" w:hint="eastAsia"/>
          <w:b/>
          <w:kern w:val="0"/>
          <w:sz w:val="68"/>
          <w:szCs w:val="68"/>
        </w:rPr>
        <w:t>山东理工大学</w:t>
      </w:r>
    </w:p>
    <w:p w:rsidR="005A703F" w:rsidRDefault="00DD2691">
      <w:pPr>
        <w:autoSpaceDE w:val="0"/>
        <w:autoSpaceDN w:val="0"/>
        <w:spacing w:before="135" w:line="288" w:lineRule="auto"/>
        <w:jc w:val="center"/>
        <w:rPr>
          <w:rFonts w:ascii="宋体" w:eastAsia="宋体" w:hAnsi="宋体" w:cs="宋体"/>
          <w:b/>
          <w:kern w:val="0"/>
          <w:sz w:val="68"/>
          <w:szCs w:val="68"/>
        </w:rPr>
      </w:pPr>
      <w:r>
        <w:rPr>
          <w:rFonts w:ascii="宋体" w:eastAsia="宋体" w:hAnsi="宋体" w:cs="宋体" w:hint="eastAsia"/>
          <w:b/>
          <w:kern w:val="0"/>
          <w:sz w:val="68"/>
          <w:szCs w:val="68"/>
        </w:rPr>
        <w:t>房屋建筑物出租出借合同</w:t>
      </w:r>
    </w:p>
    <w:p w:rsidR="005A703F" w:rsidRDefault="005A703F">
      <w:pPr>
        <w:autoSpaceDE w:val="0"/>
        <w:autoSpaceDN w:val="0"/>
        <w:spacing w:line="288" w:lineRule="auto"/>
        <w:jc w:val="left"/>
        <w:rPr>
          <w:rFonts w:ascii="宋体" w:eastAsia="宋体" w:hAnsi="宋体" w:cs="宋体"/>
          <w:kern w:val="0"/>
          <w:sz w:val="72"/>
          <w:szCs w:val="72"/>
        </w:rPr>
      </w:pPr>
    </w:p>
    <w:p w:rsidR="005A703F" w:rsidRDefault="005A703F">
      <w:pPr>
        <w:autoSpaceDE w:val="0"/>
        <w:autoSpaceDN w:val="0"/>
        <w:spacing w:line="288" w:lineRule="auto"/>
        <w:jc w:val="left"/>
        <w:rPr>
          <w:rFonts w:ascii="宋体" w:eastAsia="宋体" w:hAnsi="宋体" w:cs="宋体"/>
          <w:kern w:val="0"/>
          <w:sz w:val="68"/>
          <w:szCs w:val="28"/>
        </w:rPr>
      </w:pPr>
    </w:p>
    <w:p w:rsidR="005A703F" w:rsidRDefault="005A703F">
      <w:pPr>
        <w:autoSpaceDE w:val="0"/>
        <w:autoSpaceDN w:val="0"/>
        <w:spacing w:before="2" w:line="288" w:lineRule="auto"/>
        <w:jc w:val="left"/>
        <w:rPr>
          <w:rFonts w:ascii="宋体" w:eastAsia="宋体" w:hAnsi="宋体" w:cs="宋体"/>
          <w:kern w:val="0"/>
          <w:sz w:val="86"/>
          <w:szCs w:val="28"/>
        </w:rPr>
      </w:pPr>
    </w:p>
    <w:p w:rsidR="005A703F" w:rsidRDefault="00DD2691">
      <w:pPr>
        <w:autoSpaceDE w:val="0"/>
        <w:autoSpaceDN w:val="0"/>
        <w:spacing w:line="288" w:lineRule="auto"/>
        <w:ind w:left="854"/>
        <w:jc w:val="left"/>
        <w:rPr>
          <w:rFonts w:ascii="宋体" w:eastAsia="宋体" w:hAnsi="宋体" w:cs="宋体"/>
          <w:b/>
          <w:kern w:val="0"/>
          <w:sz w:val="45"/>
        </w:rPr>
      </w:pPr>
      <w:r>
        <w:rPr>
          <w:rFonts w:ascii="宋体" w:eastAsia="宋体" w:hAnsi="宋体" w:cs="宋体"/>
          <w:b/>
          <w:kern w:val="0"/>
          <w:sz w:val="46"/>
          <w:szCs w:val="46"/>
        </w:rPr>
        <w:t>出租人</w:t>
      </w:r>
      <w:r>
        <w:rPr>
          <w:rFonts w:ascii="宋体" w:eastAsia="宋体" w:hAnsi="宋体" w:cs="宋体"/>
          <w:b/>
          <w:kern w:val="0"/>
          <w:sz w:val="45"/>
        </w:rPr>
        <w:t>：</w:t>
      </w:r>
    </w:p>
    <w:p w:rsidR="005A703F" w:rsidRDefault="005A703F">
      <w:pPr>
        <w:autoSpaceDE w:val="0"/>
        <w:autoSpaceDN w:val="0"/>
        <w:spacing w:line="288" w:lineRule="auto"/>
        <w:jc w:val="left"/>
        <w:rPr>
          <w:rFonts w:ascii="宋体" w:eastAsia="宋体" w:hAnsi="宋体" w:cs="宋体"/>
          <w:kern w:val="0"/>
          <w:sz w:val="44"/>
          <w:szCs w:val="28"/>
        </w:rPr>
      </w:pPr>
    </w:p>
    <w:p w:rsidR="005A703F" w:rsidRDefault="005A703F">
      <w:pPr>
        <w:autoSpaceDE w:val="0"/>
        <w:autoSpaceDN w:val="0"/>
        <w:spacing w:before="10" w:line="288" w:lineRule="auto"/>
        <w:jc w:val="left"/>
        <w:rPr>
          <w:rFonts w:ascii="宋体" w:eastAsia="宋体" w:hAnsi="宋体" w:cs="宋体"/>
          <w:kern w:val="0"/>
          <w:sz w:val="53"/>
          <w:szCs w:val="28"/>
        </w:rPr>
      </w:pPr>
    </w:p>
    <w:p w:rsidR="005A703F" w:rsidRDefault="00DD2691">
      <w:pPr>
        <w:autoSpaceDE w:val="0"/>
        <w:autoSpaceDN w:val="0"/>
        <w:spacing w:before="1" w:line="288" w:lineRule="auto"/>
        <w:ind w:left="840"/>
        <w:jc w:val="left"/>
        <w:rPr>
          <w:rFonts w:ascii="宋体" w:eastAsia="宋体" w:hAnsi="宋体" w:cs="宋体"/>
          <w:b/>
          <w:kern w:val="0"/>
          <w:sz w:val="45"/>
        </w:rPr>
      </w:pPr>
      <w:r>
        <w:rPr>
          <w:rFonts w:ascii="宋体" w:eastAsia="宋体" w:hAnsi="宋体" w:cs="宋体"/>
          <w:b/>
          <w:kern w:val="0"/>
          <w:sz w:val="46"/>
          <w:szCs w:val="46"/>
        </w:rPr>
        <w:t>承租人</w:t>
      </w:r>
      <w:r>
        <w:rPr>
          <w:rFonts w:ascii="宋体" w:eastAsia="宋体" w:hAnsi="宋体" w:cs="宋体"/>
          <w:b/>
          <w:kern w:val="0"/>
          <w:sz w:val="45"/>
        </w:rPr>
        <w:t>：</w:t>
      </w:r>
    </w:p>
    <w:p w:rsidR="005A703F" w:rsidRDefault="005A703F"/>
    <w:p w:rsidR="005A703F" w:rsidRDefault="005A703F"/>
    <w:p w:rsidR="005A703F" w:rsidRDefault="005A703F"/>
    <w:p w:rsidR="005A703F" w:rsidRDefault="00DD2691">
      <w:pPr>
        <w:widowControl/>
        <w:jc w:val="left"/>
      </w:pPr>
      <w:r>
        <w:br w:type="page"/>
      </w:r>
    </w:p>
    <w:p w:rsidR="005A703F" w:rsidRDefault="00DD2691">
      <w:pPr>
        <w:autoSpaceDE w:val="0"/>
        <w:autoSpaceDN w:val="0"/>
        <w:spacing w:before="25" w:line="560" w:lineRule="exact"/>
        <w:jc w:val="center"/>
        <w:rPr>
          <w:rFonts w:ascii="宋体" w:eastAsia="宋体" w:hAnsi="宋体" w:cs="宋体"/>
          <w:kern w:val="0"/>
          <w:sz w:val="22"/>
        </w:rPr>
      </w:pPr>
      <w:r>
        <w:rPr>
          <w:rFonts w:ascii="宋体" w:eastAsia="宋体" w:hAnsi="宋体" w:cs="宋体"/>
          <w:b/>
          <w:kern w:val="0"/>
          <w:sz w:val="48"/>
          <w:szCs w:val="48"/>
        </w:rPr>
        <w:lastRenderedPageBreak/>
        <w:t>房屋租赁合同</w:t>
      </w:r>
    </w:p>
    <w:p w:rsidR="005A703F" w:rsidRDefault="00DD2691">
      <w:pPr>
        <w:tabs>
          <w:tab w:val="left" w:pos="8795"/>
        </w:tabs>
        <w:autoSpaceDE w:val="0"/>
        <w:autoSpaceDN w:val="0"/>
        <w:spacing w:before="58" w:line="560" w:lineRule="exact"/>
        <w:ind w:firstLineChars="1700" w:firstLine="5440"/>
        <w:jc w:val="left"/>
        <w:outlineLvl w:val="2"/>
        <w:rPr>
          <w:rFonts w:ascii="仿宋_GB2312" w:eastAsia="仿宋_GB2312" w:hAnsi="仿宋" w:cs="宋体"/>
          <w:kern w:val="0"/>
          <w:sz w:val="32"/>
          <w:szCs w:val="32"/>
        </w:rPr>
      </w:pPr>
      <w:r>
        <w:rPr>
          <w:rFonts w:ascii="仿宋_GB2312" w:eastAsia="仿宋_GB2312" w:hAnsi="仿宋" w:cs="宋体" w:hint="eastAsia"/>
          <w:kern w:val="0"/>
          <w:sz w:val="32"/>
          <w:szCs w:val="32"/>
        </w:rPr>
        <w:t>合同编</w:t>
      </w:r>
      <w:r>
        <w:rPr>
          <w:rFonts w:ascii="仿宋_GB2312" w:eastAsia="仿宋_GB2312" w:hAnsi="仿宋" w:cs="宋体" w:hint="eastAsia"/>
          <w:spacing w:val="24"/>
          <w:kern w:val="0"/>
          <w:sz w:val="32"/>
          <w:szCs w:val="32"/>
        </w:rPr>
        <w:t>号</w:t>
      </w:r>
      <w:r>
        <w:rPr>
          <w:rFonts w:ascii="仿宋_GB2312" w:eastAsia="仿宋_GB2312" w:hAnsi="仿宋" w:cs="宋体" w:hint="eastAsia"/>
          <w:spacing w:val="24"/>
          <w:kern w:val="0"/>
          <w:sz w:val="32"/>
          <w:szCs w:val="32"/>
        </w:rPr>
        <w:t>:</w:t>
      </w:r>
      <w:r>
        <w:rPr>
          <w:rFonts w:ascii="仿宋_GB2312" w:eastAsia="仿宋_GB2312" w:hAnsi="仿宋" w:cs="宋体"/>
          <w:spacing w:val="24"/>
          <w:kern w:val="0"/>
          <w:sz w:val="32"/>
          <w:szCs w:val="32"/>
          <w:u w:val="single"/>
        </w:rPr>
        <w:t xml:space="preserve">          </w:t>
      </w:r>
    </w:p>
    <w:p w:rsidR="005A703F" w:rsidRDefault="005A703F">
      <w:pPr>
        <w:rPr>
          <w:rFonts w:ascii="仿宋" w:eastAsia="仿宋" w:hAnsi="仿宋"/>
          <w:sz w:val="28"/>
          <w:szCs w:val="28"/>
        </w:rPr>
      </w:pPr>
    </w:p>
    <w:p w:rsidR="005A703F" w:rsidRDefault="00DD2691">
      <w:pPr>
        <w:spacing w:line="560" w:lineRule="exact"/>
        <w:ind w:firstLineChars="200" w:firstLine="560"/>
        <w:rPr>
          <w:rFonts w:ascii="仿宋" w:eastAsia="仿宋" w:hAnsi="仿宋"/>
          <w:sz w:val="28"/>
          <w:szCs w:val="28"/>
        </w:rPr>
      </w:pPr>
      <w:r>
        <w:rPr>
          <w:rFonts w:ascii="仿宋" w:eastAsia="仿宋" w:hAnsi="仿宋" w:hint="eastAsia"/>
          <w:sz w:val="28"/>
          <w:szCs w:val="28"/>
        </w:rPr>
        <w:t>第一条</w:t>
      </w:r>
      <w:r>
        <w:rPr>
          <w:rFonts w:ascii="仿宋" w:eastAsia="仿宋" w:hAnsi="仿宋" w:hint="eastAsia"/>
          <w:sz w:val="28"/>
          <w:szCs w:val="28"/>
        </w:rPr>
        <w:t xml:space="preserve"> </w:t>
      </w:r>
      <w:r>
        <w:rPr>
          <w:rFonts w:ascii="仿宋" w:eastAsia="仿宋" w:hAnsi="仿宋" w:hint="eastAsia"/>
          <w:sz w:val="28"/>
          <w:szCs w:val="28"/>
        </w:rPr>
        <w:t>租赁房屋坐落在</w:t>
      </w:r>
      <w:r>
        <w:rPr>
          <w:rFonts w:ascii="仿宋" w:eastAsia="仿宋" w:hAnsi="仿宋"/>
          <w:sz w:val="28"/>
          <w:szCs w:val="28"/>
          <w:u w:val="single"/>
        </w:rPr>
        <w:t xml:space="preserve">                     </w:t>
      </w:r>
      <w:r>
        <w:rPr>
          <w:rFonts w:ascii="仿宋" w:eastAsia="仿宋" w:hAnsi="仿宋" w:hint="eastAsia"/>
          <w:sz w:val="28"/>
          <w:szCs w:val="28"/>
        </w:rPr>
        <w:t>、间数</w:t>
      </w:r>
      <w:r>
        <w:rPr>
          <w:rFonts w:ascii="仿宋" w:eastAsia="仿宋" w:hAnsi="仿宋"/>
          <w:sz w:val="28"/>
          <w:szCs w:val="28"/>
          <w:u w:val="single"/>
        </w:rPr>
        <w:t xml:space="preserve">         </w:t>
      </w:r>
      <w:r>
        <w:rPr>
          <w:rFonts w:ascii="仿宋" w:eastAsia="仿宋" w:hAnsi="仿宋" w:hint="eastAsia"/>
          <w:sz w:val="28"/>
          <w:szCs w:val="28"/>
        </w:rPr>
        <w:t>、建筑面积约</w:t>
      </w:r>
      <w:r>
        <w:rPr>
          <w:rFonts w:ascii="仿宋" w:eastAsia="仿宋" w:hAnsi="仿宋" w:hint="eastAsia"/>
          <w:sz w:val="28"/>
          <w:szCs w:val="28"/>
          <w:u w:val="single"/>
        </w:rPr>
        <w:t xml:space="preserve">       </w:t>
      </w:r>
      <w:r>
        <w:rPr>
          <w:rFonts w:ascii="仿宋" w:eastAsia="仿宋" w:hAnsi="仿宋" w:hint="eastAsia"/>
          <w:sz w:val="28"/>
          <w:szCs w:val="28"/>
        </w:rPr>
        <w:t>平方米、房屋质量框架良好。</w:t>
      </w:r>
    </w:p>
    <w:p w:rsidR="005A703F" w:rsidRDefault="00DD2691">
      <w:pPr>
        <w:spacing w:line="560" w:lineRule="exact"/>
        <w:rPr>
          <w:rFonts w:ascii="仿宋" w:eastAsia="仿宋" w:hAnsi="仿宋"/>
          <w:sz w:val="28"/>
          <w:szCs w:val="28"/>
        </w:rPr>
      </w:pPr>
      <w:r>
        <w:rPr>
          <w:rFonts w:ascii="仿宋" w:eastAsia="仿宋" w:hAnsi="仿宋" w:hint="eastAsia"/>
          <w:sz w:val="28"/>
          <w:szCs w:val="28"/>
        </w:rPr>
        <w:t xml:space="preserve">　　第二条</w:t>
      </w:r>
      <w:r>
        <w:rPr>
          <w:rFonts w:ascii="仿宋" w:eastAsia="仿宋" w:hAnsi="仿宋" w:hint="eastAsia"/>
          <w:sz w:val="28"/>
          <w:szCs w:val="28"/>
        </w:rPr>
        <w:t xml:space="preserve"> </w:t>
      </w:r>
      <w:r>
        <w:rPr>
          <w:rFonts w:ascii="仿宋" w:eastAsia="仿宋" w:hAnsi="仿宋" w:hint="eastAsia"/>
          <w:sz w:val="28"/>
          <w:szCs w:val="28"/>
        </w:rPr>
        <w:t>租赁期限从</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sz w:val="28"/>
          <w:szCs w:val="28"/>
          <w:u w:val="single"/>
        </w:rPr>
        <w:t xml:space="preserve">    </w:t>
      </w:r>
      <w:r>
        <w:rPr>
          <w:rFonts w:ascii="仿宋" w:eastAsia="仿宋" w:hAnsi="仿宋" w:hint="eastAsia"/>
          <w:sz w:val="28"/>
          <w:szCs w:val="28"/>
        </w:rPr>
        <w:t>日至</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sz w:val="28"/>
          <w:szCs w:val="28"/>
          <w:u w:val="single"/>
        </w:rPr>
        <w:t xml:space="preserve">    </w:t>
      </w:r>
      <w:r>
        <w:rPr>
          <w:rFonts w:ascii="仿宋" w:eastAsia="仿宋" w:hAnsi="仿宋" w:hint="eastAsia"/>
          <w:sz w:val="28"/>
          <w:szCs w:val="28"/>
        </w:rPr>
        <w:t>日。租赁合同每年一签。本次合同期限从</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sz w:val="28"/>
          <w:szCs w:val="28"/>
          <w:u w:val="single"/>
        </w:rPr>
        <w:t xml:space="preserve">   </w:t>
      </w:r>
      <w:r>
        <w:rPr>
          <w:rFonts w:ascii="仿宋" w:eastAsia="仿宋" w:hAnsi="仿宋" w:hint="eastAsia"/>
          <w:sz w:val="28"/>
          <w:szCs w:val="28"/>
        </w:rPr>
        <w:t>日。</w:t>
      </w:r>
    </w:p>
    <w:p w:rsidR="005A703F" w:rsidRDefault="00DD2691">
      <w:pPr>
        <w:spacing w:line="560" w:lineRule="exact"/>
        <w:ind w:firstLineChars="200" w:firstLine="560"/>
        <w:rPr>
          <w:rFonts w:ascii="仿宋" w:eastAsia="仿宋" w:hAnsi="仿宋"/>
          <w:sz w:val="28"/>
          <w:szCs w:val="28"/>
        </w:rPr>
      </w:pPr>
      <w:r>
        <w:rPr>
          <w:rFonts w:ascii="仿宋" w:eastAsia="仿宋" w:hAnsi="仿宋" w:hint="eastAsia"/>
          <w:sz w:val="28"/>
          <w:szCs w:val="28"/>
        </w:rPr>
        <w:t>第三条</w:t>
      </w:r>
      <w:r>
        <w:rPr>
          <w:rFonts w:ascii="仿宋" w:eastAsia="仿宋" w:hAnsi="仿宋" w:hint="eastAsia"/>
          <w:sz w:val="28"/>
          <w:szCs w:val="28"/>
        </w:rPr>
        <w:t xml:space="preserve"> </w:t>
      </w:r>
      <w:r>
        <w:rPr>
          <w:rFonts w:ascii="仿宋" w:eastAsia="仿宋" w:hAnsi="仿宋" w:hint="eastAsia"/>
          <w:sz w:val="28"/>
          <w:szCs w:val="28"/>
        </w:rPr>
        <w:t>租金</w:t>
      </w:r>
      <w:r>
        <w:rPr>
          <w:rFonts w:ascii="仿宋" w:eastAsia="仿宋" w:hAnsi="仿宋" w:hint="eastAsia"/>
          <w:sz w:val="28"/>
          <w:szCs w:val="28"/>
        </w:rPr>
        <w:t>:</w:t>
      </w:r>
      <w:r>
        <w:rPr>
          <w:rFonts w:ascii="仿宋" w:eastAsia="仿宋" w:hAnsi="仿宋" w:hint="eastAsia"/>
          <w:sz w:val="28"/>
          <w:szCs w:val="28"/>
        </w:rPr>
        <w:t>人民币（元）：</w:t>
      </w:r>
      <w:r>
        <w:rPr>
          <w:rFonts w:ascii="仿宋" w:eastAsia="仿宋" w:hAnsi="仿宋" w:hint="eastAsia"/>
          <w:sz w:val="28"/>
          <w:szCs w:val="28"/>
          <w:u w:val="single"/>
        </w:rPr>
        <w:t xml:space="preserve">          </w:t>
      </w:r>
      <w:r>
        <w:rPr>
          <w:rFonts w:ascii="仿宋" w:eastAsia="仿宋" w:hAnsi="仿宋" w:hint="eastAsia"/>
          <w:sz w:val="28"/>
          <w:szCs w:val="28"/>
        </w:rPr>
        <w:t>大写：</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hint="eastAsia"/>
          <w:sz w:val="28"/>
          <w:szCs w:val="28"/>
        </w:rPr>
        <w:t>。</w:t>
      </w:r>
    </w:p>
    <w:p w:rsidR="005A703F" w:rsidRDefault="00DD2691">
      <w:pPr>
        <w:spacing w:line="560" w:lineRule="exact"/>
        <w:rPr>
          <w:rFonts w:ascii="仿宋" w:eastAsia="仿宋" w:hAnsi="仿宋"/>
          <w:sz w:val="28"/>
          <w:szCs w:val="28"/>
        </w:rPr>
      </w:pPr>
      <w:r>
        <w:rPr>
          <w:rFonts w:ascii="仿宋" w:eastAsia="仿宋" w:hAnsi="仿宋" w:hint="eastAsia"/>
          <w:sz w:val="28"/>
          <w:szCs w:val="28"/>
        </w:rPr>
        <w:t xml:space="preserve">　　第四条</w:t>
      </w:r>
      <w:r>
        <w:rPr>
          <w:rFonts w:ascii="仿宋" w:eastAsia="仿宋" w:hAnsi="仿宋" w:hint="eastAsia"/>
          <w:sz w:val="28"/>
          <w:szCs w:val="28"/>
        </w:rPr>
        <w:t xml:space="preserve"> </w:t>
      </w:r>
      <w:r>
        <w:rPr>
          <w:rFonts w:ascii="仿宋" w:eastAsia="仿宋" w:hAnsi="仿宋" w:hint="eastAsia"/>
          <w:sz w:val="28"/>
          <w:szCs w:val="28"/>
        </w:rPr>
        <w:t>租金的支付方式与期限：银行转账；承租人是单位法人的，在合同签署一个月内缴清本合同约定租金；承租人是个人或个体工商户的，在合同签署</w:t>
      </w:r>
      <w:r>
        <w:rPr>
          <w:rFonts w:ascii="仿宋" w:eastAsia="仿宋" w:hAnsi="仿宋" w:hint="eastAsia"/>
          <w:sz w:val="28"/>
          <w:szCs w:val="28"/>
        </w:rPr>
        <w:t>5</w:t>
      </w:r>
      <w:r>
        <w:rPr>
          <w:rFonts w:ascii="仿宋" w:eastAsia="仿宋" w:hAnsi="仿宋" w:hint="eastAsia"/>
          <w:sz w:val="28"/>
          <w:szCs w:val="28"/>
        </w:rPr>
        <w:t>个工作日内缴清本合同约定租金；先交款后行使租赁权，一年支付</w:t>
      </w:r>
      <w:r>
        <w:rPr>
          <w:rFonts w:ascii="仿宋" w:eastAsia="仿宋" w:hAnsi="仿宋" w:hint="eastAsia"/>
          <w:sz w:val="28"/>
          <w:szCs w:val="28"/>
          <w:u w:val="single"/>
        </w:rPr>
        <w:t xml:space="preserve">   </w:t>
      </w:r>
      <w:r>
        <w:rPr>
          <w:rFonts w:ascii="仿宋" w:eastAsia="仿宋" w:hAnsi="仿宋" w:hint="eastAsia"/>
          <w:sz w:val="28"/>
          <w:szCs w:val="28"/>
        </w:rPr>
        <w:t>次，分次交纳的，每次交纳租金金额不低于合同租金除以交款次数。</w:t>
      </w:r>
    </w:p>
    <w:p w:rsidR="005A703F" w:rsidRDefault="00DD2691">
      <w:pPr>
        <w:spacing w:line="560" w:lineRule="exact"/>
        <w:rPr>
          <w:rFonts w:ascii="仿宋" w:eastAsia="仿宋" w:hAnsi="仿宋"/>
          <w:sz w:val="28"/>
          <w:szCs w:val="28"/>
        </w:rPr>
      </w:pPr>
      <w:r>
        <w:rPr>
          <w:rFonts w:ascii="仿宋" w:eastAsia="仿宋" w:hAnsi="仿宋" w:hint="eastAsia"/>
          <w:sz w:val="28"/>
          <w:szCs w:val="28"/>
        </w:rPr>
        <w:t xml:space="preserve">　　租金收款信息：山东理工大学，账号</w:t>
      </w:r>
      <w:r>
        <w:rPr>
          <w:rFonts w:ascii="仿宋" w:eastAsia="仿宋" w:hAnsi="仿宋" w:hint="eastAsia"/>
          <w:sz w:val="28"/>
          <w:szCs w:val="28"/>
        </w:rPr>
        <w:t>1603002109094971115</w:t>
      </w:r>
      <w:r>
        <w:rPr>
          <w:rFonts w:ascii="仿宋" w:eastAsia="仿宋" w:hAnsi="仿宋" w:hint="eastAsia"/>
          <w:sz w:val="28"/>
          <w:szCs w:val="28"/>
        </w:rPr>
        <w:t>，开户行：中国工商银行淄博市张店理工大学支行。</w:t>
      </w:r>
    </w:p>
    <w:p w:rsidR="005A703F" w:rsidRDefault="00DD2691">
      <w:pPr>
        <w:spacing w:line="560" w:lineRule="exact"/>
        <w:rPr>
          <w:rFonts w:ascii="仿宋" w:eastAsia="仿宋" w:hAnsi="仿宋"/>
          <w:sz w:val="28"/>
          <w:szCs w:val="28"/>
        </w:rPr>
      </w:pPr>
      <w:r>
        <w:rPr>
          <w:rFonts w:ascii="仿宋" w:eastAsia="仿宋" w:hAnsi="仿宋" w:hint="eastAsia"/>
          <w:sz w:val="28"/>
          <w:szCs w:val="28"/>
        </w:rPr>
        <w:t xml:space="preserve">　　第五条</w:t>
      </w:r>
      <w:r>
        <w:rPr>
          <w:rFonts w:ascii="仿宋" w:eastAsia="仿宋" w:hAnsi="仿宋" w:hint="eastAsia"/>
          <w:sz w:val="28"/>
          <w:szCs w:val="28"/>
        </w:rPr>
        <w:t xml:space="preserve"> </w:t>
      </w:r>
      <w:r>
        <w:rPr>
          <w:rFonts w:ascii="仿宋" w:eastAsia="仿宋" w:hAnsi="仿宋" w:hint="eastAsia"/>
          <w:sz w:val="28"/>
          <w:szCs w:val="28"/>
        </w:rPr>
        <w:t>承租人负责支付出租房屋的水费、电费、暖气费、煤气费、电话费、光缆电视收视费、卫生费和物业管理费、垃圾处理费等。垃圾处理费按</w:t>
      </w:r>
      <w:r>
        <w:rPr>
          <w:rFonts w:ascii="仿宋" w:eastAsia="仿宋" w:hAnsi="仿宋" w:hint="eastAsia"/>
          <w:sz w:val="28"/>
          <w:szCs w:val="28"/>
        </w:rPr>
        <w:t>政府收费标准由山东理工大学资产经营有限公司代为收取。</w:t>
      </w:r>
    </w:p>
    <w:p w:rsidR="005A703F" w:rsidRDefault="00DD2691">
      <w:pPr>
        <w:spacing w:line="560" w:lineRule="exact"/>
        <w:rPr>
          <w:rFonts w:ascii="仿宋" w:eastAsia="仿宋" w:hAnsi="仿宋"/>
          <w:sz w:val="28"/>
          <w:szCs w:val="28"/>
        </w:rPr>
      </w:pPr>
      <w:r>
        <w:rPr>
          <w:rFonts w:ascii="仿宋" w:eastAsia="仿宋" w:hAnsi="仿宋" w:hint="eastAsia"/>
          <w:sz w:val="28"/>
          <w:szCs w:val="28"/>
        </w:rPr>
        <w:t xml:space="preserve">　　第六条</w:t>
      </w:r>
      <w:r>
        <w:rPr>
          <w:rFonts w:ascii="仿宋" w:eastAsia="仿宋" w:hAnsi="仿宋" w:hint="eastAsia"/>
          <w:sz w:val="28"/>
          <w:szCs w:val="28"/>
        </w:rPr>
        <w:t xml:space="preserve"> </w:t>
      </w:r>
      <w:r>
        <w:rPr>
          <w:rFonts w:ascii="仿宋" w:eastAsia="仿宋" w:hAnsi="仿宋" w:hint="eastAsia"/>
          <w:sz w:val="28"/>
          <w:szCs w:val="28"/>
        </w:rPr>
        <w:t>租赁房屋的用途：</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hint="eastAsia"/>
          <w:sz w:val="28"/>
          <w:szCs w:val="28"/>
        </w:rPr>
        <w:t>。</w:t>
      </w:r>
    </w:p>
    <w:p w:rsidR="005A703F" w:rsidRDefault="00DD2691">
      <w:pPr>
        <w:spacing w:line="560" w:lineRule="exact"/>
        <w:rPr>
          <w:rFonts w:ascii="仿宋" w:eastAsia="仿宋" w:hAnsi="仿宋"/>
          <w:sz w:val="28"/>
          <w:szCs w:val="28"/>
        </w:rPr>
      </w:pPr>
      <w:r>
        <w:rPr>
          <w:rFonts w:ascii="仿宋" w:eastAsia="仿宋" w:hAnsi="仿宋" w:hint="eastAsia"/>
          <w:sz w:val="28"/>
          <w:szCs w:val="28"/>
        </w:rPr>
        <w:t xml:space="preserve">　　承租人在租用房屋期间须严格遵守中标时所承诺的经营项目，不</w:t>
      </w:r>
      <w:r>
        <w:rPr>
          <w:rFonts w:ascii="仿宋" w:eastAsia="仿宋" w:hAnsi="仿宋" w:hint="eastAsia"/>
          <w:sz w:val="28"/>
          <w:szCs w:val="28"/>
        </w:rPr>
        <w:lastRenderedPageBreak/>
        <w:t>得擅自更改或增加，如在租期内更改营业项目或范围须经出租人（或受托管理人）书面同意，并按规定办理审批手续。否则，则视为承租人违约，出租人有权解除合同，一切责任和损失由承租人承担。</w:t>
      </w:r>
    </w:p>
    <w:p w:rsidR="005A703F" w:rsidRDefault="00DD2691">
      <w:pPr>
        <w:spacing w:line="560" w:lineRule="exact"/>
        <w:rPr>
          <w:rFonts w:ascii="仿宋" w:eastAsia="仿宋" w:hAnsi="仿宋"/>
          <w:sz w:val="28"/>
          <w:szCs w:val="28"/>
        </w:rPr>
      </w:pPr>
      <w:r>
        <w:rPr>
          <w:rFonts w:ascii="仿宋" w:eastAsia="仿宋" w:hAnsi="仿宋" w:hint="eastAsia"/>
          <w:sz w:val="28"/>
          <w:szCs w:val="28"/>
        </w:rPr>
        <w:t xml:space="preserve">　　第七条</w:t>
      </w:r>
      <w:r>
        <w:rPr>
          <w:rFonts w:ascii="仿宋" w:eastAsia="仿宋" w:hAnsi="仿宋" w:hint="eastAsia"/>
          <w:sz w:val="28"/>
          <w:szCs w:val="28"/>
        </w:rPr>
        <w:t xml:space="preserve"> </w:t>
      </w:r>
      <w:r>
        <w:rPr>
          <w:rFonts w:ascii="仿宋" w:eastAsia="仿宋" w:hAnsi="仿宋" w:hint="eastAsia"/>
          <w:sz w:val="28"/>
          <w:szCs w:val="28"/>
        </w:rPr>
        <w:t>租赁房屋的维修：</w:t>
      </w:r>
    </w:p>
    <w:p w:rsidR="005A703F" w:rsidRDefault="00DD2691">
      <w:pPr>
        <w:spacing w:line="560" w:lineRule="exact"/>
        <w:rPr>
          <w:rFonts w:ascii="仿宋" w:eastAsia="仿宋" w:hAnsi="仿宋"/>
          <w:sz w:val="28"/>
          <w:szCs w:val="28"/>
        </w:rPr>
      </w:pPr>
      <w:r>
        <w:rPr>
          <w:rFonts w:ascii="仿宋" w:eastAsia="仿宋" w:hAnsi="仿宋" w:hint="eastAsia"/>
          <w:sz w:val="28"/>
          <w:szCs w:val="28"/>
        </w:rPr>
        <w:t xml:space="preserve">　　房屋结构及配套设施因老化损坏部分由出租人负责维修，所需费用由出租人负责；承租人承租后</w:t>
      </w:r>
      <w:r>
        <w:rPr>
          <w:rFonts w:ascii="仿宋" w:eastAsia="仿宋" w:hAnsi="仿宋" w:hint="eastAsia"/>
          <w:sz w:val="28"/>
          <w:szCs w:val="28"/>
        </w:rPr>
        <w:t>修缮改造使用的配套设施由承租人承担；使用过程中人为损坏部分由承租人承担。</w:t>
      </w:r>
    </w:p>
    <w:p w:rsidR="005A703F" w:rsidRDefault="00DD2691">
      <w:pPr>
        <w:spacing w:line="560" w:lineRule="exact"/>
        <w:rPr>
          <w:rFonts w:ascii="仿宋" w:eastAsia="仿宋" w:hAnsi="仿宋"/>
          <w:sz w:val="28"/>
          <w:szCs w:val="28"/>
        </w:rPr>
      </w:pPr>
      <w:r>
        <w:rPr>
          <w:rFonts w:ascii="仿宋" w:eastAsia="仿宋" w:hAnsi="仿宋" w:hint="eastAsia"/>
          <w:sz w:val="28"/>
          <w:szCs w:val="28"/>
        </w:rPr>
        <w:t xml:space="preserve">　　第八条</w:t>
      </w:r>
      <w:r>
        <w:rPr>
          <w:rFonts w:ascii="仿宋" w:eastAsia="仿宋" w:hAnsi="仿宋" w:hint="eastAsia"/>
          <w:sz w:val="28"/>
          <w:szCs w:val="28"/>
        </w:rPr>
        <w:t xml:space="preserve"> </w:t>
      </w:r>
      <w:r>
        <w:rPr>
          <w:rFonts w:ascii="仿宋" w:eastAsia="仿宋" w:hAnsi="仿宋" w:hint="eastAsia"/>
          <w:sz w:val="28"/>
          <w:szCs w:val="28"/>
        </w:rPr>
        <w:t>出租人允许承租人对租赁房屋进行装修或改善增设他物。</w:t>
      </w:r>
    </w:p>
    <w:p w:rsidR="005A703F" w:rsidRDefault="00DD2691">
      <w:pPr>
        <w:spacing w:line="560" w:lineRule="exact"/>
        <w:rPr>
          <w:rFonts w:ascii="仿宋" w:eastAsia="仿宋" w:hAnsi="仿宋"/>
          <w:sz w:val="28"/>
          <w:szCs w:val="28"/>
        </w:rPr>
      </w:pPr>
      <w:r>
        <w:rPr>
          <w:rFonts w:ascii="仿宋" w:eastAsia="仿宋" w:hAnsi="仿宋" w:hint="eastAsia"/>
          <w:sz w:val="28"/>
          <w:szCs w:val="28"/>
        </w:rPr>
        <w:t xml:space="preserve">　　装修、改善增设他物的条件是：</w:t>
      </w:r>
    </w:p>
    <w:p w:rsidR="005A703F" w:rsidRDefault="00DD2691">
      <w:pPr>
        <w:spacing w:line="560" w:lineRule="exac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l.</w:t>
      </w:r>
      <w:r>
        <w:rPr>
          <w:rFonts w:ascii="仿宋" w:eastAsia="仿宋" w:hAnsi="仿宋" w:hint="eastAsia"/>
          <w:sz w:val="28"/>
          <w:szCs w:val="28"/>
        </w:rPr>
        <w:t>不能破坏房屋原结构。</w:t>
      </w:r>
    </w:p>
    <w:p w:rsidR="005A703F" w:rsidRDefault="00DD2691">
      <w:pPr>
        <w:spacing w:line="560" w:lineRule="exac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2.</w:t>
      </w:r>
      <w:r>
        <w:rPr>
          <w:rFonts w:ascii="仿宋" w:eastAsia="仿宋" w:hAnsi="仿宋" w:hint="eastAsia"/>
          <w:sz w:val="28"/>
          <w:szCs w:val="28"/>
        </w:rPr>
        <w:t>承租人在装修改造前需要将装修项目书面呈报出租方，经出租人书面同意后，方可实施装修。</w:t>
      </w:r>
    </w:p>
    <w:p w:rsidR="005A703F" w:rsidRDefault="00DD2691">
      <w:pPr>
        <w:spacing w:line="560" w:lineRule="exact"/>
        <w:rPr>
          <w:rFonts w:ascii="仿宋" w:eastAsia="仿宋" w:hAnsi="仿宋"/>
          <w:sz w:val="28"/>
          <w:szCs w:val="28"/>
        </w:rPr>
      </w:pPr>
      <w:r>
        <w:rPr>
          <w:rFonts w:ascii="仿宋" w:eastAsia="仿宋" w:hAnsi="仿宋" w:hint="eastAsia"/>
          <w:sz w:val="28"/>
          <w:szCs w:val="28"/>
        </w:rPr>
        <w:t xml:space="preserve">　　用电负荷：以招租前该处房屋最大用电负荷额度为限，不得另行增加负荷。</w:t>
      </w:r>
    </w:p>
    <w:p w:rsidR="005A703F" w:rsidRDefault="00DD2691">
      <w:pPr>
        <w:spacing w:line="560" w:lineRule="exact"/>
        <w:rPr>
          <w:rFonts w:ascii="仿宋" w:eastAsia="仿宋" w:hAnsi="仿宋"/>
          <w:sz w:val="28"/>
          <w:szCs w:val="28"/>
        </w:rPr>
      </w:pPr>
      <w:r>
        <w:rPr>
          <w:rFonts w:ascii="仿宋" w:eastAsia="仿宋" w:hAnsi="仿宋" w:hint="eastAsia"/>
          <w:sz w:val="28"/>
          <w:szCs w:val="28"/>
        </w:rPr>
        <w:t xml:space="preserve">　　租赁合同期满，租赁房屋的装修、改善增设他物的处理：承租人须将所承租房屋恢复原貌，经出租人同意也可保留装修后的结构。承租人所用装修费用</w:t>
      </w:r>
      <w:r>
        <w:rPr>
          <w:rFonts w:ascii="仿宋" w:eastAsia="仿宋" w:hAnsi="仿宋" w:hint="eastAsia"/>
          <w:sz w:val="28"/>
          <w:szCs w:val="28"/>
        </w:rPr>
        <w:t>(</w:t>
      </w:r>
      <w:r>
        <w:rPr>
          <w:rFonts w:ascii="仿宋" w:eastAsia="仿宋" w:hAnsi="仿宋" w:hint="eastAsia"/>
          <w:sz w:val="28"/>
          <w:szCs w:val="28"/>
        </w:rPr>
        <w:t>包括但不</w:t>
      </w:r>
      <w:r>
        <w:rPr>
          <w:rFonts w:ascii="仿宋" w:eastAsia="仿宋" w:hAnsi="仿宋" w:hint="eastAsia"/>
          <w:sz w:val="28"/>
          <w:szCs w:val="28"/>
        </w:rPr>
        <w:t>限于水、电、暖改造费用等</w:t>
      </w:r>
      <w:r>
        <w:rPr>
          <w:rFonts w:ascii="仿宋" w:eastAsia="仿宋" w:hAnsi="仿宋" w:hint="eastAsia"/>
          <w:sz w:val="28"/>
          <w:szCs w:val="28"/>
        </w:rPr>
        <w:t>)</w:t>
      </w:r>
      <w:r>
        <w:rPr>
          <w:rFonts w:ascii="仿宋" w:eastAsia="仿宋" w:hAnsi="仿宋" w:hint="eastAsia"/>
          <w:sz w:val="28"/>
          <w:szCs w:val="28"/>
        </w:rPr>
        <w:t>，出租人概不补偿。</w:t>
      </w:r>
    </w:p>
    <w:p w:rsidR="005A703F" w:rsidRDefault="00DD2691">
      <w:pPr>
        <w:spacing w:line="560" w:lineRule="exact"/>
        <w:rPr>
          <w:rFonts w:ascii="仿宋" w:eastAsia="仿宋" w:hAnsi="仿宋"/>
          <w:sz w:val="28"/>
          <w:szCs w:val="28"/>
        </w:rPr>
      </w:pPr>
      <w:r>
        <w:rPr>
          <w:rFonts w:ascii="仿宋" w:eastAsia="仿宋" w:hAnsi="仿宋" w:hint="eastAsia"/>
          <w:sz w:val="28"/>
          <w:szCs w:val="28"/>
        </w:rPr>
        <w:t xml:space="preserve">　　第九条</w:t>
      </w:r>
      <w:r>
        <w:rPr>
          <w:rFonts w:ascii="仿宋" w:eastAsia="仿宋" w:hAnsi="仿宋" w:hint="eastAsia"/>
          <w:sz w:val="28"/>
          <w:szCs w:val="28"/>
        </w:rPr>
        <w:t xml:space="preserve"> </w:t>
      </w:r>
      <w:r>
        <w:rPr>
          <w:rFonts w:ascii="仿宋" w:eastAsia="仿宋" w:hAnsi="仿宋" w:hint="eastAsia"/>
          <w:sz w:val="28"/>
          <w:szCs w:val="28"/>
        </w:rPr>
        <w:t>出租人不允许承租人转租租赁房屋。</w:t>
      </w:r>
    </w:p>
    <w:p w:rsidR="005A703F" w:rsidRDefault="00DD2691">
      <w:pPr>
        <w:spacing w:line="560" w:lineRule="exact"/>
        <w:rPr>
          <w:rFonts w:ascii="仿宋" w:eastAsia="仿宋" w:hAnsi="仿宋"/>
          <w:sz w:val="28"/>
          <w:szCs w:val="28"/>
        </w:rPr>
      </w:pPr>
      <w:r>
        <w:rPr>
          <w:rFonts w:ascii="仿宋" w:eastAsia="仿宋" w:hAnsi="仿宋" w:hint="eastAsia"/>
          <w:sz w:val="28"/>
          <w:szCs w:val="28"/>
        </w:rPr>
        <w:t xml:space="preserve">　　第十条</w:t>
      </w:r>
      <w:r>
        <w:rPr>
          <w:rFonts w:ascii="仿宋" w:eastAsia="仿宋" w:hAnsi="仿宋" w:hint="eastAsia"/>
          <w:sz w:val="28"/>
          <w:szCs w:val="28"/>
        </w:rPr>
        <w:t xml:space="preserve"> </w:t>
      </w:r>
      <w:r>
        <w:rPr>
          <w:rFonts w:ascii="仿宋" w:eastAsia="仿宋" w:hAnsi="仿宋" w:hint="eastAsia"/>
          <w:sz w:val="28"/>
          <w:szCs w:val="28"/>
        </w:rPr>
        <w:t>履约保证金人民币（元）：</w:t>
      </w:r>
      <w:r>
        <w:rPr>
          <w:rFonts w:ascii="仿宋" w:eastAsia="仿宋" w:hAnsi="仿宋" w:hint="eastAsia"/>
          <w:sz w:val="28"/>
          <w:szCs w:val="28"/>
          <w:u w:val="single"/>
        </w:rPr>
        <w:t xml:space="preserve">     </w:t>
      </w:r>
      <w:r>
        <w:rPr>
          <w:rFonts w:ascii="仿宋" w:eastAsia="仿宋" w:hAnsi="仿宋" w:hint="eastAsia"/>
          <w:sz w:val="28"/>
          <w:szCs w:val="28"/>
        </w:rPr>
        <w:t>元，大写</w:t>
      </w:r>
      <w:r>
        <w:rPr>
          <w:rFonts w:ascii="仿宋" w:eastAsia="仿宋" w:hAnsi="仿宋" w:hint="eastAsia"/>
          <w:sz w:val="28"/>
          <w:szCs w:val="28"/>
          <w:u w:val="single"/>
        </w:rPr>
        <w:t xml:space="preserve">          </w:t>
      </w:r>
      <w:r>
        <w:rPr>
          <w:rFonts w:ascii="仿宋" w:eastAsia="仿宋" w:hAnsi="仿宋" w:hint="eastAsia"/>
          <w:sz w:val="28"/>
          <w:szCs w:val="28"/>
        </w:rPr>
        <w:t>，合同签订前交至学校指定账户。</w:t>
      </w:r>
    </w:p>
    <w:p w:rsidR="005A703F" w:rsidRDefault="00DD2691">
      <w:pPr>
        <w:spacing w:line="560" w:lineRule="exact"/>
        <w:rPr>
          <w:rFonts w:ascii="仿宋" w:eastAsia="仿宋" w:hAnsi="仿宋"/>
          <w:sz w:val="28"/>
          <w:szCs w:val="28"/>
        </w:rPr>
      </w:pPr>
      <w:r>
        <w:rPr>
          <w:rFonts w:ascii="仿宋" w:eastAsia="仿宋" w:hAnsi="仿宋" w:hint="eastAsia"/>
          <w:sz w:val="28"/>
          <w:szCs w:val="28"/>
        </w:rPr>
        <w:t xml:space="preserve">　　履约保证金扣减及退还：在合同履行期间，承租人违反出租人管理规定的，出租人有权酌情扣减一定数额承租人缴纳的履约保证金，并督促承租人及时补足履约保证金。合同终止，房屋验收合格，在承</w:t>
      </w:r>
      <w:r>
        <w:rPr>
          <w:rFonts w:ascii="仿宋" w:eastAsia="仿宋" w:hAnsi="仿宋" w:hint="eastAsia"/>
          <w:sz w:val="28"/>
          <w:szCs w:val="28"/>
        </w:rPr>
        <w:lastRenderedPageBreak/>
        <w:t>租人不欠出租人任何费用且无其他合同争议的前提下，应无息退还承租人履约保证金。否则，出租人有权从履约保证金中扣除承租人应交纳的各项费用。</w:t>
      </w:r>
    </w:p>
    <w:p w:rsidR="005A703F" w:rsidRDefault="00DD2691">
      <w:pPr>
        <w:spacing w:line="560" w:lineRule="exact"/>
        <w:rPr>
          <w:rFonts w:ascii="仿宋" w:eastAsia="仿宋" w:hAnsi="仿宋"/>
          <w:sz w:val="28"/>
          <w:szCs w:val="28"/>
        </w:rPr>
      </w:pPr>
      <w:r>
        <w:rPr>
          <w:rFonts w:ascii="仿宋" w:eastAsia="仿宋" w:hAnsi="仿宋" w:hint="eastAsia"/>
          <w:sz w:val="28"/>
          <w:szCs w:val="28"/>
        </w:rPr>
        <w:t xml:space="preserve">　　第十一条</w:t>
      </w:r>
      <w:r>
        <w:rPr>
          <w:rFonts w:ascii="仿宋" w:eastAsia="仿宋" w:hAnsi="仿宋" w:hint="eastAsia"/>
          <w:sz w:val="28"/>
          <w:szCs w:val="28"/>
        </w:rPr>
        <w:t xml:space="preserve"> </w:t>
      </w:r>
      <w:r>
        <w:rPr>
          <w:rFonts w:ascii="仿宋" w:eastAsia="仿宋" w:hAnsi="仿宋" w:hint="eastAsia"/>
          <w:sz w:val="28"/>
          <w:szCs w:val="28"/>
        </w:rPr>
        <w:t>承租人义务：</w:t>
      </w:r>
    </w:p>
    <w:p w:rsidR="005A703F" w:rsidRDefault="00DD2691">
      <w:pPr>
        <w:spacing w:line="560" w:lineRule="exac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l.</w:t>
      </w:r>
      <w:r>
        <w:rPr>
          <w:rFonts w:ascii="仿宋" w:eastAsia="仿宋" w:hAnsi="仿宋" w:hint="eastAsia"/>
          <w:sz w:val="28"/>
          <w:szCs w:val="28"/>
        </w:rPr>
        <w:t>承租人自行办理与经营项目有关的证照、资质等手续，达到并符合政府监管部门对经营项目监管的强制性要求和开办条件（如消防、安全、卫生等方面的监管要求），并自行承担相关费用。因达不到政府监管要求停业整顿而引起的一切损失均由承租人承担。租赁期满，承租人所有投入出租人均不予补偿。</w:t>
      </w:r>
    </w:p>
    <w:p w:rsidR="005A703F" w:rsidRDefault="00DD2691">
      <w:pPr>
        <w:spacing w:line="560" w:lineRule="exac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2.</w:t>
      </w:r>
      <w:r>
        <w:rPr>
          <w:rFonts w:ascii="仿宋" w:eastAsia="仿宋" w:hAnsi="仿宋" w:hint="eastAsia"/>
          <w:sz w:val="28"/>
          <w:szCs w:val="28"/>
        </w:rPr>
        <w:t>承租人自觉接受工商、税务、物价、消防、卫生等部门的监督检查，服从出租人的指导与管理，执行营业场所管理的有关规章制度。</w:t>
      </w:r>
    </w:p>
    <w:p w:rsidR="005A703F" w:rsidRDefault="00DD2691">
      <w:pPr>
        <w:spacing w:line="560" w:lineRule="exac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3.</w:t>
      </w:r>
      <w:r>
        <w:rPr>
          <w:rFonts w:ascii="仿宋" w:eastAsia="仿宋" w:hAnsi="仿宋" w:hint="eastAsia"/>
          <w:sz w:val="28"/>
          <w:szCs w:val="28"/>
        </w:rPr>
        <w:t>承租人必须做到门前三包。包卫生：保证门前干净、整洁，无油污、垃圾，无积</w:t>
      </w:r>
      <w:r>
        <w:rPr>
          <w:rFonts w:ascii="仿宋" w:eastAsia="仿宋" w:hAnsi="仿宋" w:hint="eastAsia"/>
          <w:sz w:val="28"/>
          <w:szCs w:val="28"/>
        </w:rPr>
        <w:t>雪、积水。包秩序：保证门前不乱摆摊点，不乱停乱放车辆，不晾晒和堆放有碍观瞻的物品。包绿化：自觉养护门前树木、花草。</w:t>
      </w:r>
    </w:p>
    <w:p w:rsidR="005A703F" w:rsidRDefault="00DD2691">
      <w:pPr>
        <w:spacing w:line="560" w:lineRule="exac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4.</w:t>
      </w:r>
      <w:r>
        <w:rPr>
          <w:rFonts w:ascii="仿宋" w:eastAsia="仿宋" w:hAnsi="仿宋" w:hint="eastAsia"/>
          <w:sz w:val="28"/>
          <w:szCs w:val="28"/>
        </w:rPr>
        <w:t>营业活动仅限在指定区域内进行。除在适当位置注名外，不得在室外悬挂、张贴宣传性物品，不得门外经营或占用门外空间。否则，停水、停电，停止租用。</w:t>
      </w:r>
    </w:p>
    <w:p w:rsidR="005A703F" w:rsidRDefault="00DD2691">
      <w:pPr>
        <w:spacing w:line="560" w:lineRule="exac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5.</w:t>
      </w:r>
      <w:r>
        <w:rPr>
          <w:rFonts w:ascii="仿宋" w:eastAsia="仿宋" w:hAnsi="仿宋" w:hint="eastAsia"/>
          <w:sz w:val="28"/>
          <w:szCs w:val="28"/>
        </w:rPr>
        <w:t>承租人不得在租赁房屋内从事非法活动。</w:t>
      </w:r>
    </w:p>
    <w:p w:rsidR="005A703F" w:rsidRDefault="00DD2691">
      <w:pPr>
        <w:spacing w:line="560" w:lineRule="exac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6.</w:t>
      </w:r>
      <w:r>
        <w:rPr>
          <w:rFonts w:ascii="仿宋" w:eastAsia="仿宋" w:hAnsi="仿宋" w:hint="eastAsia"/>
          <w:sz w:val="28"/>
          <w:szCs w:val="28"/>
        </w:rPr>
        <w:t>校园内承租人不得有价办理或出售消费卡、充值卡、会员卡、包月（次）卡、期限卡等。</w:t>
      </w:r>
    </w:p>
    <w:p w:rsidR="005A703F" w:rsidRDefault="00DD2691">
      <w:pPr>
        <w:spacing w:line="560" w:lineRule="exac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7.</w:t>
      </w:r>
      <w:r>
        <w:rPr>
          <w:rFonts w:ascii="仿宋" w:eastAsia="仿宋" w:hAnsi="仿宋" w:hint="eastAsia"/>
          <w:sz w:val="28"/>
          <w:szCs w:val="28"/>
        </w:rPr>
        <w:t>校园内承租人提供的商品及服务价格不得高于校外周围市场或淄博市主城区的相同商品及服务价格</w:t>
      </w:r>
      <w:r>
        <w:rPr>
          <w:rFonts w:ascii="仿宋" w:eastAsia="仿宋" w:hAnsi="仿宋" w:hint="eastAsia"/>
          <w:sz w:val="28"/>
          <w:szCs w:val="28"/>
        </w:rPr>
        <w:t>;</w:t>
      </w:r>
      <w:r>
        <w:rPr>
          <w:rFonts w:ascii="仿宋" w:eastAsia="仿宋" w:hAnsi="仿宋" w:hint="eastAsia"/>
          <w:sz w:val="28"/>
          <w:szCs w:val="28"/>
        </w:rPr>
        <w:t>理发项目的理剪吹不</w:t>
      </w:r>
      <w:r>
        <w:rPr>
          <w:rFonts w:ascii="仿宋" w:eastAsia="仿宋" w:hAnsi="仿宋" w:hint="eastAsia"/>
          <w:sz w:val="28"/>
          <w:szCs w:val="28"/>
        </w:rPr>
        <w:t>得高于：男士</w:t>
      </w:r>
      <w:r>
        <w:rPr>
          <w:rFonts w:ascii="仿宋" w:eastAsia="仿宋" w:hAnsi="仿宋" w:hint="eastAsia"/>
          <w:sz w:val="28"/>
          <w:szCs w:val="28"/>
        </w:rPr>
        <w:t>15</w:t>
      </w:r>
      <w:r>
        <w:rPr>
          <w:rFonts w:ascii="仿宋" w:eastAsia="仿宋" w:hAnsi="仿宋" w:hint="eastAsia"/>
          <w:sz w:val="28"/>
          <w:szCs w:val="28"/>
        </w:rPr>
        <w:t>元、女士</w:t>
      </w:r>
      <w:r>
        <w:rPr>
          <w:rFonts w:ascii="仿宋" w:eastAsia="仿宋" w:hAnsi="仿宋" w:hint="eastAsia"/>
          <w:sz w:val="28"/>
          <w:szCs w:val="28"/>
        </w:rPr>
        <w:t>20</w:t>
      </w:r>
      <w:r>
        <w:rPr>
          <w:rFonts w:ascii="仿宋" w:eastAsia="仿宋" w:hAnsi="仿宋" w:hint="eastAsia"/>
          <w:sz w:val="28"/>
          <w:szCs w:val="28"/>
        </w:rPr>
        <w:t>元每次。</w:t>
      </w:r>
    </w:p>
    <w:p w:rsidR="005A703F" w:rsidRDefault="00DD2691">
      <w:pPr>
        <w:spacing w:line="560" w:lineRule="exact"/>
        <w:rPr>
          <w:rFonts w:ascii="仿宋" w:eastAsia="仿宋" w:hAnsi="仿宋"/>
          <w:sz w:val="28"/>
          <w:szCs w:val="28"/>
        </w:rPr>
      </w:pPr>
      <w:r>
        <w:rPr>
          <w:rFonts w:ascii="仿宋" w:eastAsia="仿宋" w:hAnsi="仿宋" w:hint="eastAsia"/>
          <w:sz w:val="28"/>
          <w:szCs w:val="28"/>
        </w:rPr>
        <w:lastRenderedPageBreak/>
        <w:t xml:space="preserve">　　第十二条</w:t>
      </w:r>
      <w:r>
        <w:rPr>
          <w:rFonts w:ascii="仿宋" w:eastAsia="仿宋" w:hAnsi="仿宋" w:hint="eastAsia"/>
          <w:sz w:val="28"/>
          <w:szCs w:val="28"/>
        </w:rPr>
        <w:t xml:space="preserve"> </w:t>
      </w:r>
      <w:r>
        <w:rPr>
          <w:rFonts w:ascii="仿宋" w:eastAsia="仿宋" w:hAnsi="仿宋" w:hint="eastAsia"/>
          <w:sz w:val="28"/>
          <w:szCs w:val="28"/>
        </w:rPr>
        <w:t>合同解除：</w:t>
      </w:r>
    </w:p>
    <w:p w:rsidR="005A703F" w:rsidRDefault="00DD2691">
      <w:pPr>
        <w:spacing w:line="560" w:lineRule="exact"/>
        <w:rPr>
          <w:rFonts w:ascii="仿宋" w:eastAsia="仿宋" w:hAnsi="仿宋"/>
          <w:sz w:val="28"/>
          <w:szCs w:val="28"/>
        </w:rPr>
      </w:pPr>
      <w:r>
        <w:rPr>
          <w:rFonts w:ascii="仿宋" w:eastAsia="仿宋" w:hAnsi="仿宋" w:hint="eastAsia"/>
          <w:sz w:val="28"/>
          <w:szCs w:val="28"/>
        </w:rPr>
        <w:t xml:space="preserve">　　有下列情形之一，出租人有权解除本合同：</w:t>
      </w:r>
    </w:p>
    <w:p w:rsidR="005A703F" w:rsidRDefault="00DD2691">
      <w:pPr>
        <w:spacing w:line="560" w:lineRule="exac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l.</w:t>
      </w:r>
      <w:r>
        <w:rPr>
          <w:rFonts w:ascii="仿宋" w:eastAsia="仿宋" w:hAnsi="仿宋" w:hint="eastAsia"/>
          <w:sz w:val="28"/>
          <w:szCs w:val="28"/>
        </w:rPr>
        <w:t>承租人不交付或者不按约定交付租金达</w:t>
      </w:r>
      <w:r>
        <w:rPr>
          <w:rFonts w:ascii="仿宋" w:eastAsia="仿宋" w:hAnsi="仿宋" w:hint="eastAsia"/>
          <w:sz w:val="28"/>
          <w:szCs w:val="28"/>
          <w:u w:val="single"/>
        </w:rPr>
        <w:t xml:space="preserve">    </w:t>
      </w:r>
      <w:r>
        <w:rPr>
          <w:rFonts w:ascii="仿宋" w:eastAsia="仿宋" w:hAnsi="仿宋" w:hint="eastAsia"/>
          <w:sz w:val="28"/>
          <w:szCs w:val="28"/>
        </w:rPr>
        <w:t>个月以上。</w:t>
      </w:r>
    </w:p>
    <w:p w:rsidR="005A703F" w:rsidRDefault="00DD2691">
      <w:pPr>
        <w:spacing w:line="560" w:lineRule="exac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2.</w:t>
      </w:r>
      <w:r>
        <w:rPr>
          <w:rFonts w:ascii="仿宋" w:eastAsia="仿宋" w:hAnsi="仿宋" w:hint="eastAsia"/>
          <w:sz w:val="28"/>
          <w:szCs w:val="28"/>
        </w:rPr>
        <w:t>承租人所欠各项费用达（大写）</w:t>
      </w:r>
      <w:r>
        <w:rPr>
          <w:rFonts w:ascii="仿宋" w:eastAsia="仿宋" w:hAnsi="仿宋" w:hint="eastAsia"/>
          <w:sz w:val="28"/>
          <w:szCs w:val="28"/>
          <w:u w:val="single"/>
        </w:rPr>
        <w:tab/>
        <w:t xml:space="preserve">           </w:t>
      </w:r>
      <w:r>
        <w:rPr>
          <w:rFonts w:ascii="仿宋" w:eastAsia="仿宋" w:hAnsi="仿宋" w:hint="eastAsia"/>
          <w:sz w:val="28"/>
          <w:szCs w:val="28"/>
        </w:rPr>
        <w:t>元以上。</w:t>
      </w:r>
    </w:p>
    <w:p w:rsidR="005A703F" w:rsidRDefault="00DD2691">
      <w:pPr>
        <w:spacing w:line="560" w:lineRule="exac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3.</w:t>
      </w:r>
      <w:r>
        <w:rPr>
          <w:rFonts w:ascii="仿宋" w:eastAsia="仿宋" w:hAnsi="仿宋" w:hint="eastAsia"/>
          <w:sz w:val="28"/>
          <w:szCs w:val="28"/>
        </w:rPr>
        <w:t>未经出租人同意及有关部门批准，承租人擅自改变出租房用途的。</w:t>
      </w:r>
    </w:p>
    <w:p w:rsidR="005A703F" w:rsidRDefault="00DD2691">
      <w:pPr>
        <w:spacing w:line="560" w:lineRule="exac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4.</w:t>
      </w:r>
      <w:r>
        <w:rPr>
          <w:rFonts w:ascii="仿宋" w:eastAsia="仿宋" w:hAnsi="仿宋" w:hint="eastAsia"/>
          <w:sz w:val="28"/>
          <w:szCs w:val="28"/>
        </w:rPr>
        <w:t>承租人违反本合同约定，不承担维修责任致使房屋或设备严重损坏的。</w:t>
      </w:r>
    </w:p>
    <w:p w:rsidR="005A703F" w:rsidRDefault="00DD2691">
      <w:pPr>
        <w:spacing w:line="560" w:lineRule="exac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5.</w:t>
      </w:r>
      <w:r>
        <w:rPr>
          <w:rFonts w:ascii="仿宋" w:eastAsia="仿宋" w:hAnsi="仿宋" w:hint="eastAsia"/>
          <w:sz w:val="28"/>
          <w:szCs w:val="28"/>
        </w:rPr>
        <w:t>未经出租人书面同意，承租人将出租房屋进行装修的。</w:t>
      </w:r>
    </w:p>
    <w:p w:rsidR="005A703F" w:rsidRDefault="00DD2691">
      <w:pPr>
        <w:spacing w:line="560" w:lineRule="exac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6.</w:t>
      </w:r>
      <w:r>
        <w:rPr>
          <w:rFonts w:ascii="仿宋" w:eastAsia="仿宋" w:hAnsi="仿宋" w:hint="eastAsia"/>
          <w:sz w:val="28"/>
          <w:szCs w:val="28"/>
        </w:rPr>
        <w:t>承租人在出租房屋内进行违法活动的。</w:t>
      </w:r>
    </w:p>
    <w:p w:rsidR="005A703F" w:rsidRDefault="00DD2691">
      <w:pPr>
        <w:spacing w:line="560" w:lineRule="exac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7.</w:t>
      </w:r>
      <w:r>
        <w:rPr>
          <w:rFonts w:ascii="仿宋" w:eastAsia="仿宋" w:hAnsi="仿宋" w:hint="eastAsia"/>
          <w:sz w:val="28"/>
          <w:szCs w:val="28"/>
        </w:rPr>
        <w:t>承租人违反其他合同义务的。</w:t>
      </w:r>
    </w:p>
    <w:p w:rsidR="005A703F" w:rsidRDefault="00DD2691">
      <w:pPr>
        <w:spacing w:line="560" w:lineRule="exact"/>
        <w:rPr>
          <w:rFonts w:ascii="仿宋" w:eastAsia="仿宋" w:hAnsi="仿宋"/>
          <w:sz w:val="28"/>
          <w:szCs w:val="28"/>
        </w:rPr>
      </w:pPr>
      <w:r>
        <w:rPr>
          <w:rFonts w:ascii="仿宋" w:eastAsia="仿宋" w:hAnsi="仿宋" w:hint="eastAsia"/>
          <w:sz w:val="28"/>
          <w:szCs w:val="28"/>
        </w:rPr>
        <w:t xml:space="preserve">　　有下列情形之一，承租人有权解除本合同，一切损失与责任由出租人承担：</w:t>
      </w:r>
    </w:p>
    <w:p w:rsidR="005A703F" w:rsidRDefault="00DD2691">
      <w:pPr>
        <w:spacing w:line="560" w:lineRule="exac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l.</w:t>
      </w:r>
      <w:r>
        <w:rPr>
          <w:rFonts w:ascii="仿宋" w:eastAsia="仿宋" w:hAnsi="仿宋" w:hint="eastAsia"/>
          <w:sz w:val="28"/>
          <w:szCs w:val="28"/>
        </w:rPr>
        <w:t>出租人延迟交付出租房屋</w:t>
      </w:r>
      <w:r>
        <w:rPr>
          <w:rFonts w:ascii="仿宋" w:eastAsia="仿宋" w:hAnsi="仿宋" w:hint="eastAsia"/>
          <w:sz w:val="28"/>
          <w:szCs w:val="28"/>
          <w:u w:val="single"/>
        </w:rPr>
        <w:tab/>
      </w:r>
      <w:r>
        <w:rPr>
          <w:rFonts w:ascii="仿宋" w:eastAsia="仿宋" w:hAnsi="仿宋"/>
          <w:sz w:val="28"/>
          <w:szCs w:val="28"/>
          <w:u w:val="single"/>
        </w:rPr>
        <w:t xml:space="preserve"> </w:t>
      </w:r>
      <w:r>
        <w:rPr>
          <w:rFonts w:ascii="仿宋" w:eastAsia="仿宋" w:hAnsi="仿宋" w:hint="eastAsia"/>
          <w:sz w:val="28"/>
          <w:szCs w:val="28"/>
        </w:rPr>
        <w:t>个月以上。</w:t>
      </w:r>
    </w:p>
    <w:p w:rsidR="005A703F" w:rsidRDefault="00DD2691">
      <w:pPr>
        <w:spacing w:line="560" w:lineRule="exac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2.</w:t>
      </w:r>
      <w:r>
        <w:rPr>
          <w:rFonts w:ascii="仿宋" w:eastAsia="仿宋" w:hAnsi="仿宋" w:hint="eastAsia"/>
          <w:sz w:val="28"/>
          <w:szCs w:val="28"/>
        </w:rPr>
        <w:t>出租人违反本合同约定，不承担维修责任，使承租人无法继续使用出租房屋。</w:t>
      </w:r>
    </w:p>
    <w:p w:rsidR="005A703F" w:rsidRDefault="00DD2691">
      <w:pPr>
        <w:spacing w:line="560" w:lineRule="exac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3.</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w:t>
      </w:r>
    </w:p>
    <w:p w:rsidR="005A703F" w:rsidRDefault="00DD2691">
      <w:pPr>
        <w:spacing w:line="560" w:lineRule="exact"/>
        <w:rPr>
          <w:rFonts w:ascii="仿宋" w:eastAsia="仿宋" w:hAnsi="仿宋"/>
          <w:sz w:val="28"/>
          <w:szCs w:val="28"/>
        </w:rPr>
      </w:pPr>
      <w:r>
        <w:rPr>
          <w:rFonts w:ascii="仿宋" w:eastAsia="仿宋" w:hAnsi="仿宋" w:hint="eastAsia"/>
          <w:sz w:val="28"/>
          <w:szCs w:val="28"/>
        </w:rPr>
        <w:t xml:space="preserve">　　第十三条</w:t>
      </w:r>
      <w:r>
        <w:rPr>
          <w:rFonts w:ascii="仿宋" w:eastAsia="仿宋" w:hAnsi="仿宋" w:hint="eastAsia"/>
          <w:sz w:val="28"/>
          <w:szCs w:val="28"/>
        </w:rPr>
        <w:t xml:space="preserve"> </w:t>
      </w:r>
      <w:r>
        <w:rPr>
          <w:rFonts w:ascii="仿宋" w:eastAsia="仿宋" w:hAnsi="仿宋" w:hint="eastAsia"/>
          <w:sz w:val="28"/>
          <w:szCs w:val="28"/>
        </w:rPr>
        <w:t>房屋租赁合同期满，承租人返还房屋的时间是：合同截止日期后的七天内。</w:t>
      </w:r>
    </w:p>
    <w:p w:rsidR="005A703F" w:rsidRDefault="00DD2691">
      <w:pPr>
        <w:spacing w:line="560" w:lineRule="exact"/>
        <w:rPr>
          <w:rFonts w:ascii="仿宋" w:eastAsia="仿宋" w:hAnsi="仿宋"/>
          <w:sz w:val="28"/>
          <w:szCs w:val="28"/>
        </w:rPr>
      </w:pPr>
      <w:r>
        <w:rPr>
          <w:rFonts w:ascii="仿宋" w:eastAsia="仿宋" w:hAnsi="仿宋" w:hint="eastAsia"/>
          <w:sz w:val="28"/>
          <w:szCs w:val="28"/>
        </w:rPr>
        <w:t xml:space="preserve">　　第十四条</w:t>
      </w:r>
      <w:r>
        <w:rPr>
          <w:rFonts w:ascii="仿宋" w:eastAsia="仿宋" w:hAnsi="仿宋" w:hint="eastAsia"/>
          <w:sz w:val="28"/>
          <w:szCs w:val="28"/>
        </w:rPr>
        <w:t xml:space="preserve"> </w:t>
      </w:r>
      <w:r>
        <w:rPr>
          <w:rFonts w:ascii="仿宋" w:eastAsia="仿宋" w:hAnsi="仿宋" w:hint="eastAsia"/>
          <w:sz w:val="28"/>
          <w:szCs w:val="28"/>
        </w:rPr>
        <w:t>违约责任：</w:t>
      </w:r>
    </w:p>
    <w:p w:rsidR="005A703F" w:rsidRDefault="00DD2691">
      <w:pPr>
        <w:spacing w:line="560" w:lineRule="exac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l.</w:t>
      </w:r>
      <w:r>
        <w:rPr>
          <w:rFonts w:ascii="仿宋" w:eastAsia="仿宋" w:hAnsi="仿宋" w:hint="eastAsia"/>
          <w:sz w:val="28"/>
          <w:szCs w:val="28"/>
        </w:rPr>
        <w:t>承租人在经营过程中加工食品或销售预包装</w:t>
      </w:r>
      <w:r>
        <w:rPr>
          <w:rFonts w:ascii="仿宋" w:eastAsia="仿宋" w:hAnsi="仿宋" w:hint="eastAsia"/>
          <w:sz w:val="28"/>
          <w:szCs w:val="28"/>
        </w:rPr>
        <w:t>食品必须符合相关法律法规要求，因承租人商品或食品质量问题给消费者造成经济损失或人身伤害，承租人承担全部责任。</w:t>
      </w:r>
    </w:p>
    <w:p w:rsidR="005A703F" w:rsidRDefault="00DD2691">
      <w:pPr>
        <w:spacing w:line="560" w:lineRule="exact"/>
        <w:rPr>
          <w:rFonts w:ascii="仿宋" w:eastAsia="仿宋" w:hAnsi="仿宋"/>
          <w:sz w:val="28"/>
          <w:szCs w:val="28"/>
        </w:rPr>
      </w:pPr>
      <w:r>
        <w:rPr>
          <w:rFonts w:ascii="仿宋" w:eastAsia="仿宋" w:hAnsi="仿宋" w:hint="eastAsia"/>
          <w:sz w:val="28"/>
          <w:szCs w:val="28"/>
        </w:rPr>
        <w:lastRenderedPageBreak/>
        <w:t xml:space="preserve">　　</w:t>
      </w:r>
      <w:r>
        <w:rPr>
          <w:rFonts w:ascii="仿宋" w:eastAsia="仿宋" w:hAnsi="仿宋" w:hint="eastAsia"/>
          <w:sz w:val="28"/>
          <w:szCs w:val="28"/>
        </w:rPr>
        <w:t>2.</w:t>
      </w:r>
      <w:r>
        <w:rPr>
          <w:rFonts w:ascii="仿宋" w:eastAsia="仿宋" w:hAnsi="仿宋" w:hint="eastAsia"/>
          <w:sz w:val="28"/>
          <w:szCs w:val="28"/>
        </w:rPr>
        <w:t>承租人在租赁经营期间因商品质量、服务及其他因素所引发的纠纷、财产损失、人身伤害等均由承租人全部负责，出租人不承担任何责任。给出租人房屋及设备、设施造成损坏的，承租人应赔偿损失。</w:t>
      </w:r>
    </w:p>
    <w:p w:rsidR="005A703F" w:rsidRDefault="00DD2691">
      <w:pPr>
        <w:spacing w:line="560" w:lineRule="exac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3.</w:t>
      </w:r>
      <w:r>
        <w:rPr>
          <w:rFonts w:ascii="仿宋" w:eastAsia="仿宋" w:hAnsi="仿宋" w:hint="eastAsia"/>
          <w:sz w:val="28"/>
          <w:szCs w:val="28"/>
        </w:rPr>
        <w:t>因承租人违约给出租人带来的经济损失，由承租人负责全部赔偿。</w:t>
      </w:r>
    </w:p>
    <w:p w:rsidR="005A703F" w:rsidRDefault="00DD2691">
      <w:pPr>
        <w:spacing w:line="560" w:lineRule="exac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4.</w:t>
      </w:r>
      <w:r>
        <w:rPr>
          <w:rFonts w:ascii="仿宋" w:eastAsia="仿宋" w:hAnsi="仿宋" w:hint="eastAsia"/>
          <w:sz w:val="28"/>
          <w:szCs w:val="28"/>
        </w:rPr>
        <w:t>出租人未及时维修出租房屋，造成人身伤害或财产损坏的，承担一切经济和法律责任。</w:t>
      </w:r>
    </w:p>
    <w:p w:rsidR="005A703F" w:rsidRDefault="00DD2691">
      <w:pPr>
        <w:spacing w:line="560" w:lineRule="exac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5.</w:t>
      </w:r>
      <w:r>
        <w:rPr>
          <w:rFonts w:ascii="仿宋" w:eastAsia="仿宋" w:hAnsi="仿宋" w:hint="eastAsia"/>
          <w:sz w:val="28"/>
          <w:szCs w:val="28"/>
        </w:rPr>
        <w:t>承租人未及时维修出租房屋，造成人身伤害或财产损坏的，承</w:t>
      </w:r>
      <w:r>
        <w:rPr>
          <w:rFonts w:ascii="仿宋" w:eastAsia="仿宋" w:hAnsi="仿宋" w:hint="eastAsia"/>
          <w:sz w:val="28"/>
          <w:szCs w:val="28"/>
        </w:rPr>
        <w:t>担一切经济和法律责任。</w:t>
      </w:r>
    </w:p>
    <w:p w:rsidR="005A703F" w:rsidRDefault="00DD2691">
      <w:pPr>
        <w:spacing w:line="560" w:lineRule="exac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6.</w:t>
      </w:r>
      <w:r>
        <w:rPr>
          <w:rFonts w:ascii="仿宋" w:eastAsia="仿宋" w:hAnsi="仿宋" w:hint="eastAsia"/>
          <w:sz w:val="28"/>
          <w:szCs w:val="28"/>
        </w:rPr>
        <w:t>承租人逾期交付租金的，除应及时如数补交外，还应支付违约金。每拖欠一天按逾期交纳金额的</w:t>
      </w:r>
      <w:r>
        <w:rPr>
          <w:rFonts w:ascii="仿宋" w:eastAsia="仿宋" w:hAnsi="仿宋" w:hint="eastAsia"/>
          <w:sz w:val="28"/>
          <w:szCs w:val="28"/>
        </w:rPr>
        <w:t>0.5%</w:t>
      </w:r>
      <w:r>
        <w:rPr>
          <w:rFonts w:ascii="仿宋" w:eastAsia="仿宋" w:hAnsi="仿宋" w:hint="eastAsia"/>
          <w:sz w:val="28"/>
          <w:szCs w:val="28"/>
        </w:rPr>
        <w:t>支付违约金。</w:t>
      </w:r>
    </w:p>
    <w:p w:rsidR="005A703F" w:rsidRDefault="00DD2691">
      <w:pPr>
        <w:spacing w:line="560" w:lineRule="exac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7.</w:t>
      </w:r>
      <w:r>
        <w:rPr>
          <w:rFonts w:ascii="仿宋" w:eastAsia="仿宋" w:hAnsi="仿宋" w:hint="eastAsia"/>
          <w:sz w:val="28"/>
          <w:szCs w:val="28"/>
        </w:rPr>
        <w:t>承租人违反合同约定，擅自将出租房屋转租第三人使用，因此造成出租房屋毁坏的，应负损害赔偿责任。</w:t>
      </w:r>
    </w:p>
    <w:p w:rsidR="005A703F" w:rsidRDefault="00DD2691">
      <w:pPr>
        <w:spacing w:line="560" w:lineRule="exact"/>
        <w:ind w:firstLine="555"/>
        <w:rPr>
          <w:rFonts w:ascii="仿宋" w:eastAsia="仿宋" w:hAnsi="仿宋"/>
          <w:sz w:val="28"/>
          <w:szCs w:val="28"/>
        </w:rPr>
      </w:pPr>
      <w:r>
        <w:rPr>
          <w:rFonts w:ascii="仿宋" w:eastAsia="仿宋" w:hAnsi="仿宋" w:hint="eastAsia"/>
          <w:sz w:val="28"/>
          <w:szCs w:val="28"/>
        </w:rPr>
        <w:t>笫十五条</w:t>
      </w:r>
      <w:r>
        <w:rPr>
          <w:rFonts w:ascii="仿宋" w:eastAsia="仿宋" w:hAnsi="仿宋" w:hint="eastAsia"/>
          <w:sz w:val="28"/>
          <w:szCs w:val="28"/>
        </w:rPr>
        <w:t xml:space="preserve"> </w:t>
      </w:r>
      <w:r>
        <w:rPr>
          <w:rFonts w:ascii="仿宋" w:eastAsia="仿宋" w:hAnsi="仿宋" w:hint="eastAsia"/>
          <w:sz w:val="28"/>
          <w:szCs w:val="28"/>
        </w:rPr>
        <w:t>合同争议的解决方式：本合同在履行过程中发生的争议，由双方当事人协商解决；也可由有关部门调解；协商或调解不成的，按下列</w:t>
      </w:r>
    </w:p>
    <w:p w:rsidR="005A703F" w:rsidRDefault="00DD2691">
      <w:pPr>
        <w:spacing w:line="560" w:lineRule="exact"/>
        <w:rPr>
          <w:rFonts w:ascii="仿宋" w:eastAsia="仿宋" w:hAnsi="仿宋"/>
          <w:sz w:val="28"/>
          <w:szCs w:val="28"/>
        </w:rPr>
      </w:pPr>
      <w:r>
        <w:rPr>
          <w:rFonts w:ascii="仿宋" w:eastAsia="仿宋" w:hAnsi="仿宋" w:hint="eastAsia"/>
          <w:sz w:val="28"/>
          <w:szCs w:val="28"/>
        </w:rPr>
        <w:t>第</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hint="eastAsia"/>
          <w:sz w:val="28"/>
          <w:szCs w:val="28"/>
        </w:rPr>
        <w:t>种方式解决：</w:t>
      </w:r>
    </w:p>
    <w:p w:rsidR="005A703F" w:rsidRDefault="00DD2691">
      <w:pPr>
        <w:spacing w:line="560" w:lineRule="exact"/>
        <w:rPr>
          <w:rFonts w:ascii="仿宋" w:eastAsia="仿宋" w:hAnsi="仿宋"/>
          <w:sz w:val="28"/>
          <w:szCs w:val="28"/>
        </w:rPr>
      </w:pPr>
      <w:r>
        <w:rPr>
          <w:rFonts w:ascii="仿宋" w:eastAsia="仿宋" w:hAnsi="仿宋" w:hint="eastAsia"/>
          <w:sz w:val="28"/>
          <w:szCs w:val="28"/>
        </w:rPr>
        <w:t xml:space="preserve">　　（一）提交淄博仲裁委员会仲裁。</w:t>
      </w:r>
    </w:p>
    <w:p w:rsidR="005A703F" w:rsidRDefault="00DD2691">
      <w:pPr>
        <w:spacing w:line="560" w:lineRule="exact"/>
        <w:rPr>
          <w:rFonts w:ascii="仿宋" w:eastAsia="仿宋" w:hAnsi="仿宋"/>
          <w:sz w:val="28"/>
          <w:szCs w:val="28"/>
        </w:rPr>
      </w:pPr>
      <w:r>
        <w:rPr>
          <w:rFonts w:ascii="仿宋" w:eastAsia="仿宋" w:hAnsi="仿宋" w:hint="eastAsia"/>
          <w:sz w:val="28"/>
          <w:szCs w:val="28"/>
        </w:rPr>
        <w:t xml:space="preserve">　　（二）依法向出租人所在地人民法院起诉。</w:t>
      </w:r>
    </w:p>
    <w:p w:rsidR="005A703F" w:rsidRDefault="00DD2691">
      <w:pPr>
        <w:spacing w:line="560" w:lineRule="exact"/>
        <w:rPr>
          <w:rFonts w:ascii="仿宋" w:eastAsia="仿宋" w:hAnsi="仿宋"/>
          <w:sz w:val="28"/>
          <w:szCs w:val="28"/>
        </w:rPr>
      </w:pPr>
      <w:r>
        <w:rPr>
          <w:rFonts w:ascii="仿宋" w:eastAsia="仿宋" w:hAnsi="仿宋" w:hint="eastAsia"/>
          <w:sz w:val="28"/>
          <w:szCs w:val="28"/>
        </w:rPr>
        <w:t xml:space="preserve">　　第十六条</w:t>
      </w:r>
      <w:r>
        <w:rPr>
          <w:rFonts w:ascii="仿宋" w:eastAsia="仿宋" w:hAnsi="仿宋" w:hint="eastAsia"/>
          <w:sz w:val="28"/>
          <w:szCs w:val="28"/>
        </w:rPr>
        <w:t xml:space="preserve"> </w:t>
      </w:r>
      <w:r>
        <w:rPr>
          <w:rFonts w:ascii="仿宋" w:eastAsia="仿宋" w:hAnsi="仿宋" w:hint="eastAsia"/>
          <w:sz w:val="28"/>
          <w:szCs w:val="28"/>
        </w:rPr>
        <w:t>其他约定事项：</w:t>
      </w:r>
    </w:p>
    <w:p w:rsidR="005A703F" w:rsidRDefault="00DD2691">
      <w:pPr>
        <w:spacing w:line="560" w:lineRule="exac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l.</w:t>
      </w:r>
      <w:r>
        <w:rPr>
          <w:rFonts w:ascii="仿宋" w:eastAsia="仿宋" w:hAnsi="仿宋" w:hint="eastAsia"/>
          <w:sz w:val="28"/>
          <w:szCs w:val="28"/>
        </w:rPr>
        <w:t>承租人逾期不缴纳租金或拒不服从出租人管理，出租人有权单方解除合同，出租人以上行为给承租人带来的损失全部由承租人负责。</w:t>
      </w:r>
    </w:p>
    <w:p w:rsidR="005A703F" w:rsidRDefault="00DD2691">
      <w:pPr>
        <w:spacing w:line="560" w:lineRule="exac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2.</w:t>
      </w:r>
      <w:r>
        <w:rPr>
          <w:rFonts w:ascii="仿宋" w:eastAsia="仿宋" w:hAnsi="仿宋" w:hint="eastAsia"/>
          <w:sz w:val="28"/>
          <w:szCs w:val="28"/>
        </w:rPr>
        <w:t>若遇不可抗力或学校规划布局调整，出租人有权随时终止合同，承租人应无条件执行，出租人不给予承租人任何补偿，房租按实际租</w:t>
      </w:r>
      <w:r>
        <w:rPr>
          <w:rFonts w:ascii="仿宋" w:eastAsia="仿宋" w:hAnsi="仿宋" w:hint="eastAsia"/>
          <w:sz w:val="28"/>
          <w:szCs w:val="28"/>
        </w:rPr>
        <w:lastRenderedPageBreak/>
        <w:t>赁时间结算，剩余房租退还承租人。</w:t>
      </w:r>
    </w:p>
    <w:p w:rsidR="005A703F" w:rsidRDefault="00DD2691">
      <w:pPr>
        <w:spacing w:line="560" w:lineRule="exac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3.</w:t>
      </w:r>
      <w:r>
        <w:rPr>
          <w:rFonts w:ascii="仿宋" w:eastAsia="仿宋" w:hAnsi="仿宋" w:hint="eastAsia"/>
          <w:sz w:val="28"/>
          <w:szCs w:val="28"/>
        </w:rPr>
        <w:t>合同到期或因其它原因致使出租人解除本合同后，承租人须在出租人限定期限内撤走经营场所内的装饰品、货物及设施，否则将视为承租人的抛弃物，出租人有权任意处置。</w:t>
      </w:r>
    </w:p>
    <w:p w:rsidR="005A703F" w:rsidRDefault="00DD2691">
      <w:pPr>
        <w:spacing w:line="560" w:lineRule="exact"/>
        <w:ind w:firstLine="555"/>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除因不可抗力外，承租人提前终止合同，</w:t>
      </w:r>
      <w:r>
        <w:rPr>
          <w:rFonts w:ascii="仿宋" w:eastAsia="仿宋" w:hAnsi="仿宋" w:hint="eastAsia"/>
          <w:sz w:val="28"/>
          <w:szCs w:val="28"/>
        </w:rPr>
        <w:t>2024</w:t>
      </w:r>
      <w:r>
        <w:rPr>
          <w:rFonts w:ascii="仿宋" w:eastAsia="仿宋" w:hAnsi="仿宋" w:hint="eastAsia"/>
          <w:sz w:val="28"/>
          <w:szCs w:val="28"/>
        </w:rPr>
        <w:t>年</w:t>
      </w:r>
      <w:r>
        <w:rPr>
          <w:rFonts w:ascii="仿宋" w:eastAsia="仿宋" w:hAnsi="仿宋" w:hint="eastAsia"/>
          <w:sz w:val="28"/>
          <w:szCs w:val="28"/>
        </w:rPr>
        <w:t>1</w:t>
      </w:r>
      <w:r>
        <w:rPr>
          <w:rFonts w:ascii="仿宋" w:eastAsia="仿宋" w:hAnsi="仿宋" w:hint="eastAsia"/>
          <w:sz w:val="28"/>
          <w:szCs w:val="28"/>
        </w:rPr>
        <w:t>月</w:t>
      </w:r>
      <w:r>
        <w:rPr>
          <w:rFonts w:ascii="仿宋" w:eastAsia="仿宋" w:hAnsi="仿宋" w:hint="eastAsia"/>
          <w:sz w:val="28"/>
          <w:szCs w:val="28"/>
        </w:rPr>
        <w:t>1</w:t>
      </w:r>
      <w:r>
        <w:rPr>
          <w:rFonts w:ascii="仿宋" w:eastAsia="仿宋" w:hAnsi="仿宋" w:hint="eastAsia"/>
          <w:sz w:val="28"/>
          <w:szCs w:val="28"/>
        </w:rPr>
        <w:t>日后签订合</w:t>
      </w:r>
      <w:r>
        <w:rPr>
          <w:rFonts w:ascii="仿宋" w:eastAsia="仿宋" w:hAnsi="仿宋" w:hint="eastAsia"/>
          <w:sz w:val="28"/>
          <w:szCs w:val="28"/>
        </w:rPr>
        <w:t>同的，剩余合同期限不足三个月的，承租人应承担剩余合同期间租金数额的违约金；剩余合同期限超过三个月的，承租人应承担三个月租金数额的违约金。</w:t>
      </w:r>
    </w:p>
    <w:p w:rsidR="005A703F" w:rsidRDefault="00DD2691">
      <w:pPr>
        <w:spacing w:line="560" w:lineRule="exact"/>
        <w:ind w:firstLine="555"/>
        <w:rPr>
          <w:rFonts w:ascii="仿宋" w:eastAsia="仿宋" w:hAnsi="仿宋"/>
          <w:sz w:val="28"/>
          <w:szCs w:val="28"/>
        </w:rPr>
      </w:pPr>
      <w:r>
        <w:rPr>
          <w:rFonts w:ascii="仿宋" w:eastAsia="仿宋" w:hAnsi="仿宋"/>
          <w:sz w:val="28"/>
          <w:szCs w:val="28"/>
        </w:rPr>
        <w:t>5.</w:t>
      </w:r>
      <w:r>
        <w:rPr>
          <w:rFonts w:ascii="仿宋" w:eastAsia="仿宋" w:hAnsi="仿宋"/>
          <w:sz w:val="28"/>
          <w:szCs w:val="28"/>
          <w:u w:val="single"/>
        </w:rPr>
        <w:t xml:space="preserve">                                                           </w:t>
      </w:r>
    </w:p>
    <w:p w:rsidR="005A703F" w:rsidRDefault="00DD2691">
      <w:pPr>
        <w:spacing w:line="560" w:lineRule="exact"/>
        <w:rPr>
          <w:rFonts w:ascii="仿宋" w:eastAsia="仿宋" w:hAnsi="仿宋"/>
          <w:sz w:val="28"/>
          <w:szCs w:val="28"/>
          <w:u w:val="single"/>
        </w:rPr>
      </w:pPr>
      <w:r>
        <w:rPr>
          <w:rFonts w:ascii="仿宋" w:eastAsia="仿宋" w:hAnsi="仿宋"/>
          <w:sz w:val="28"/>
          <w:szCs w:val="28"/>
          <w:u w:val="single"/>
        </w:rPr>
        <w:t xml:space="preserve">                                                                 </w:t>
      </w:r>
    </w:p>
    <w:p w:rsidR="005A703F" w:rsidRDefault="00DD2691">
      <w:pPr>
        <w:spacing w:line="560" w:lineRule="exact"/>
        <w:rPr>
          <w:rFonts w:ascii="仿宋" w:eastAsia="仿宋" w:hAnsi="仿宋"/>
          <w:sz w:val="28"/>
          <w:szCs w:val="28"/>
          <w:u w:val="single"/>
        </w:rPr>
      </w:pPr>
      <w:r>
        <w:rPr>
          <w:rFonts w:ascii="仿宋" w:eastAsia="仿宋" w:hAnsi="仿宋"/>
          <w:sz w:val="28"/>
          <w:szCs w:val="28"/>
          <w:u w:val="single"/>
        </w:rPr>
        <w:t xml:space="preserve">                                                           </w:t>
      </w:r>
      <w:r>
        <w:rPr>
          <w:rFonts w:ascii="仿宋" w:eastAsia="仿宋" w:hAnsi="仿宋"/>
          <w:sz w:val="28"/>
          <w:szCs w:val="28"/>
          <w:u w:val="single"/>
        </w:rPr>
        <w:t xml:space="preserve">      </w:t>
      </w:r>
    </w:p>
    <w:p w:rsidR="005A703F" w:rsidRDefault="00DD2691">
      <w:pPr>
        <w:spacing w:line="560" w:lineRule="exact"/>
        <w:rPr>
          <w:rFonts w:ascii="仿宋" w:eastAsia="仿宋" w:hAnsi="仿宋"/>
          <w:sz w:val="28"/>
          <w:szCs w:val="28"/>
          <w:u w:val="single"/>
        </w:rPr>
      </w:pPr>
      <w:r>
        <w:rPr>
          <w:rFonts w:ascii="仿宋" w:eastAsia="仿宋" w:hAnsi="仿宋"/>
          <w:sz w:val="28"/>
          <w:szCs w:val="28"/>
          <w:u w:val="single"/>
        </w:rPr>
        <w:t xml:space="preserve">                                                                 </w:t>
      </w:r>
    </w:p>
    <w:p w:rsidR="005A703F" w:rsidRDefault="00DD2691">
      <w:pPr>
        <w:spacing w:line="560" w:lineRule="exact"/>
        <w:rPr>
          <w:rFonts w:ascii="仿宋" w:eastAsia="仿宋" w:hAnsi="仿宋"/>
          <w:sz w:val="28"/>
          <w:szCs w:val="28"/>
          <w:u w:val="single"/>
        </w:rPr>
      </w:pPr>
      <w:r>
        <w:rPr>
          <w:rFonts w:ascii="仿宋" w:eastAsia="仿宋" w:hAnsi="仿宋"/>
          <w:sz w:val="28"/>
          <w:szCs w:val="28"/>
          <w:u w:val="single"/>
        </w:rPr>
        <w:t xml:space="preserve">                                                                 </w:t>
      </w:r>
    </w:p>
    <w:p w:rsidR="005A703F" w:rsidRDefault="00DD2691">
      <w:pPr>
        <w:spacing w:line="560" w:lineRule="exact"/>
        <w:rPr>
          <w:rFonts w:ascii="仿宋" w:eastAsia="仿宋" w:hAnsi="仿宋"/>
          <w:sz w:val="28"/>
          <w:szCs w:val="28"/>
          <w:u w:val="single"/>
        </w:rPr>
      </w:pPr>
      <w:r>
        <w:rPr>
          <w:rFonts w:ascii="仿宋" w:eastAsia="仿宋" w:hAnsi="仿宋"/>
          <w:sz w:val="28"/>
          <w:szCs w:val="28"/>
          <w:u w:val="single"/>
        </w:rPr>
        <w:t xml:space="preserve">                                                                 </w:t>
      </w:r>
    </w:p>
    <w:p w:rsidR="005A703F" w:rsidRDefault="00DD2691">
      <w:pPr>
        <w:spacing w:line="560" w:lineRule="exact"/>
        <w:rPr>
          <w:rFonts w:ascii="仿宋" w:eastAsia="仿宋" w:hAnsi="仿宋"/>
          <w:sz w:val="28"/>
          <w:szCs w:val="28"/>
          <w:u w:val="single"/>
        </w:rPr>
      </w:pPr>
      <w:r>
        <w:rPr>
          <w:rFonts w:ascii="仿宋" w:eastAsia="仿宋" w:hAnsi="仿宋"/>
          <w:sz w:val="28"/>
          <w:szCs w:val="28"/>
          <w:u w:val="single"/>
        </w:rPr>
        <w:t xml:space="preserve">                                                                 </w:t>
      </w:r>
    </w:p>
    <w:p w:rsidR="005A703F" w:rsidRDefault="00DD2691">
      <w:pPr>
        <w:spacing w:line="560" w:lineRule="exact"/>
        <w:rPr>
          <w:rFonts w:ascii="仿宋" w:eastAsia="仿宋" w:hAnsi="仿宋"/>
          <w:sz w:val="28"/>
          <w:szCs w:val="28"/>
        </w:rPr>
      </w:pPr>
      <w:r>
        <w:rPr>
          <w:rFonts w:ascii="仿宋" w:eastAsia="仿宋" w:hAnsi="仿宋"/>
          <w:sz w:val="28"/>
          <w:szCs w:val="28"/>
        </w:rPr>
        <w:t xml:space="preserve">                                                                 </w:t>
      </w:r>
    </w:p>
    <w:p w:rsidR="005A703F" w:rsidRDefault="00DD2691">
      <w:pPr>
        <w:rPr>
          <w:rFonts w:ascii="仿宋" w:eastAsia="仿宋" w:hAnsi="仿宋"/>
          <w:sz w:val="30"/>
          <w:szCs w:val="30"/>
          <w:u w:val="single"/>
        </w:rPr>
      </w:pPr>
      <w:r>
        <w:rPr>
          <w:rFonts w:ascii="仿宋" w:eastAsia="仿宋" w:hAnsi="仿宋"/>
          <w:sz w:val="30"/>
          <w:szCs w:val="30"/>
          <w:u w:val="single"/>
        </w:rPr>
        <w:t xml:space="preserve">                                                            </w:t>
      </w:r>
    </w:p>
    <w:p w:rsidR="005A703F" w:rsidRDefault="00DD2691">
      <w:pPr>
        <w:rPr>
          <w:rFonts w:ascii="仿宋" w:eastAsia="仿宋" w:hAnsi="仿宋"/>
          <w:sz w:val="30"/>
          <w:szCs w:val="30"/>
          <w:u w:val="single"/>
        </w:rPr>
      </w:pPr>
      <w:r>
        <w:rPr>
          <w:rFonts w:ascii="仿宋" w:eastAsia="仿宋" w:hAnsi="仿宋"/>
          <w:sz w:val="30"/>
          <w:szCs w:val="30"/>
          <w:u w:val="single"/>
        </w:rPr>
        <w:t xml:space="preserve">                                                            </w:t>
      </w:r>
    </w:p>
    <w:p w:rsidR="005A703F" w:rsidRDefault="005A703F">
      <w:pPr>
        <w:rPr>
          <w:rFonts w:ascii="仿宋" w:eastAsia="仿宋" w:hAnsi="仿宋"/>
          <w:sz w:val="30"/>
          <w:szCs w:val="30"/>
          <w:u w:val="single"/>
        </w:rPr>
      </w:pPr>
    </w:p>
    <w:p w:rsidR="005A703F" w:rsidRDefault="005A703F">
      <w:pPr>
        <w:rPr>
          <w:rFonts w:ascii="仿宋" w:eastAsia="仿宋" w:hAnsi="仿宋"/>
          <w:sz w:val="30"/>
          <w:szCs w:val="30"/>
          <w:u w:val="single"/>
        </w:rPr>
      </w:pPr>
    </w:p>
    <w:p w:rsidR="005A703F" w:rsidRDefault="005A703F">
      <w:pPr>
        <w:rPr>
          <w:rFonts w:ascii="仿宋" w:eastAsia="仿宋" w:hAnsi="仿宋"/>
          <w:sz w:val="30"/>
          <w:szCs w:val="30"/>
        </w:rPr>
      </w:pPr>
    </w:p>
    <w:p w:rsidR="005A703F" w:rsidRDefault="00DD2691">
      <w:pPr>
        <w:rPr>
          <w:rFonts w:ascii="仿宋" w:eastAsia="仿宋" w:hAnsi="仿宋"/>
          <w:sz w:val="30"/>
          <w:szCs w:val="30"/>
        </w:rPr>
      </w:pPr>
      <w:r>
        <w:rPr>
          <w:rFonts w:ascii="仿宋" w:eastAsia="仿宋" w:hAnsi="仿宋" w:hint="eastAsia"/>
          <w:sz w:val="30"/>
          <w:szCs w:val="30"/>
        </w:rPr>
        <w:t>出租人（盖章）：</w:t>
      </w:r>
      <w:r>
        <w:rPr>
          <w:rFonts w:ascii="仿宋" w:eastAsia="仿宋" w:hAnsi="仿宋" w:hint="eastAsia"/>
          <w:sz w:val="30"/>
          <w:szCs w:val="30"/>
        </w:rPr>
        <w:t xml:space="preserve">              </w:t>
      </w:r>
      <w:r>
        <w:rPr>
          <w:rFonts w:ascii="仿宋" w:eastAsia="仿宋" w:hAnsi="仿宋"/>
          <w:sz w:val="30"/>
          <w:szCs w:val="30"/>
        </w:rPr>
        <w:t xml:space="preserve">  </w:t>
      </w:r>
      <w:r>
        <w:rPr>
          <w:rFonts w:ascii="仿宋" w:eastAsia="仿宋" w:hAnsi="仿宋" w:hint="eastAsia"/>
          <w:sz w:val="30"/>
          <w:szCs w:val="30"/>
        </w:rPr>
        <w:t xml:space="preserve"> </w:t>
      </w:r>
      <w:r>
        <w:rPr>
          <w:rFonts w:ascii="仿宋" w:eastAsia="仿宋" w:hAnsi="仿宋" w:hint="eastAsia"/>
          <w:sz w:val="30"/>
          <w:szCs w:val="30"/>
        </w:rPr>
        <w:t>承租人（盖章或捺印）：</w:t>
      </w:r>
    </w:p>
    <w:p w:rsidR="005A703F" w:rsidRDefault="005A703F">
      <w:pPr>
        <w:rPr>
          <w:rFonts w:ascii="仿宋" w:eastAsia="仿宋" w:hAnsi="仿宋"/>
          <w:sz w:val="30"/>
          <w:szCs w:val="30"/>
        </w:rPr>
      </w:pPr>
    </w:p>
    <w:p w:rsidR="005A703F" w:rsidRDefault="00DD2691">
      <w:pPr>
        <w:rPr>
          <w:rFonts w:ascii="仿宋" w:eastAsia="仿宋" w:hAnsi="仿宋"/>
          <w:sz w:val="30"/>
          <w:szCs w:val="30"/>
        </w:rPr>
      </w:pPr>
      <w:r>
        <w:rPr>
          <w:rFonts w:ascii="仿宋" w:eastAsia="仿宋" w:hAnsi="仿宋" w:hint="eastAsia"/>
          <w:sz w:val="30"/>
          <w:szCs w:val="30"/>
        </w:rPr>
        <w:t xml:space="preserve"> </w:t>
      </w:r>
      <w:r>
        <w:rPr>
          <w:rFonts w:ascii="仿宋" w:eastAsia="仿宋" w:hAnsi="仿宋"/>
          <w:sz w:val="30"/>
          <w:szCs w:val="30"/>
        </w:rPr>
        <w:t xml:space="preserve">                               </w:t>
      </w:r>
      <w:r>
        <w:rPr>
          <w:rFonts w:ascii="仿宋" w:eastAsia="仿宋" w:hAnsi="仿宋" w:hint="eastAsia"/>
          <w:sz w:val="30"/>
          <w:szCs w:val="30"/>
        </w:rPr>
        <w:t>居</w:t>
      </w:r>
      <w:r>
        <w:rPr>
          <w:rFonts w:ascii="仿宋" w:eastAsia="仿宋" w:hAnsi="仿宋" w:hint="eastAsia"/>
          <w:sz w:val="30"/>
          <w:szCs w:val="30"/>
        </w:rPr>
        <w:t>民身份证号码：</w:t>
      </w:r>
    </w:p>
    <w:p w:rsidR="005A703F" w:rsidRDefault="005A703F">
      <w:pPr>
        <w:rPr>
          <w:rFonts w:ascii="仿宋" w:eastAsia="仿宋" w:hAnsi="仿宋"/>
          <w:sz w:val="30"/>
          <w:szCs w:val="30"/>
        </w:rPr>
      </w:pPr>
    </w:p>
    <w:p w:rsidR="005A703F" w:rsidRDefault="00DD2691">
      <w:pPr>
        <w:rPr>
          <w:rFonts w:ascii="仿宋" w:eastAsia="仿宋" w:hAnsi="仿宋"/>
          <w:sz w:val="30"/>
          <w:szCs w:val="30"/>
        </w:rPr>
      </w:pPr>
      <w:r>
        <w:rPr>
          <w:rFonts w:ascii="仿宋" w:eastAsia="仿宋" w:hAnsi="仿宋" w:hint="eastAsia"/>
          <w:sz w:val="30"/>
          <w:szCs w:val="30"/>
        </w:rPr>
        <w:t>住所：</w:t>
      </w:r>
      <w:r>
        <w:rPr>
          <w:rFonts w:ascii="仿宋" w:eastAsia="仿宋" w:hAnsi="仿宋" w:hint="eastAsia"/>
          <w:sz w:val="30"/>
          <w:szCs w:val="30"/>
        </w:rPr>
        <w:t xml:space="preserve"> </w:t>
      </w:r>
      <w:r>
        <w:rPr>
          <w:rFonts w:ascii="仿宋" w:eastAsia="仿宋" w:hAnsi="仿宋"/>
          <w:sz w:val="30"/>
          <w:szCs w:val="30"/>
        </w:rPr>
        <w:t xml:space="preserve">                         </w:t>
      </w:r>
      <w:r>
        <w:rPr>
          <w:rFonts w:ascii="仿宋" w:eastAsia="仿宋" w:hAnsi="仿宋" w:hint="eastAsia"/>
          <w:sz w:val="30"/>
          <w:szCs w:val="30"/>
        </w:rPr>
        <w:t>住所：</w:t>
      </w:r>
    </w:p>
    <w:p w:rsidR="005A703F" w:rsidRDefault="005A703F">
      <w:pPr>
        <w:rPr>
          <w:rFonts w:ascii="仿宋" w:eastAsia="仿宋" w:hAnsi="仿宋"/>
          <w:sz w:val="30"/>
          <w:szCs w:val="30"/>
        </w:rPr>
      </w:pPr>
    </w:p>
    <w:p w:rsidR="005A703F" w:rsidRDefault="005A703F">
      <w:pPr>
        <w:rPr>
          <w:rFonts w:ascii="仿宋" w:eastAsia="仿宋" w:hAnsi="仿宋"/>
          <w:sz w:val="30"/>
          <w:szCs w:val="30"/>
        </w:rPr>
      </w:pPr>
    </w:p>
    <w:p w:rsidR="005A703F" w:rsidRDefault="00DD2691">
      <w:pPr>
        <w:rPr>
          <w:rFonts w:ascii="仿宋" w:eastAsia="仿宋" w:hAnsi="仿宋"/>
          <w:sz w:val="30"/>
          <w:szCs w:val="30"/>
        </w:rPr>
      </w:pPr>
      <w:r>
        <w:rPr>
          <w:rFonts w:ascii="仿宋" w:eastAsia="仿宋" w:hAnsi="仿宋" w:hint="eastAsia"/>
          <w:sz w:val="30"/>
          <w:szCs w:val="30"/>
        </w:rPr>
        <w:t>法定代表人（或委托代理人）</w:t>
      </w:r>
      <w:r>
        <w:rPr>
          <w:rFonts w:ascii="仿宋" w:eastAsia="仿宋" w:hAnsi="仿宋"/>
          <w:sz w:val="30"/>
          <w:szCs w:val="30"/>
        </w:rPr>
        <w:t xml:space="preserve">      </w:t>
      </w:r>
      <w:r>
        <w:rPr>
          <w:rFonts w:ascii="仿宋" w:eastAsia="仿宋" w:hAnsi="仿宋" w:hint="eastAsia"/>
          <w:sz w:val="30"/>
          <w:szCs w:val="30"/>
        </w:rPr>
        <w:t>法定代表人（或委托代理人）</w:t>
      </w:r>
    </w:p>
    <w:p w:rsidR="005A703F" w:rsidRDefault="00DD2691">
      <w:r>
        <w:rPr>
          <w:rFonts w:ascii="仿宋" w:eastAsia="仿宋" w:hAnsi="仿宋" w:hint="eastAsia"/>
          <w:sz w:val="30"/>
          <w:szCs w:val="30"/>
        </w:rPr>
        <w:t>签字：</w:t>
      </w:r>
      <w:r>
        <w:rPr>
          <w:rFonts w:ascii="仿宋" w:eastAsia="仿宋" w:hAnsi="仿宋" w:hint="eastAsia"/>
          <w:sz w:val="30"/>
          <w:szCs w:val="30"/>
        </w:rPr>
        <w:t xml:space="preserve"> </w:t>
      </w:r>
      <w:r>
        <w:rPr>
          <w:rFonts w:ascii="仿宋" w:eastAsia="仿宋" w:hAnsi="仿宋"/>
          <w:sz w:val="30"/>
          <w:szCs w:val="30"/>
        </w:rPr>
        <w:t xml:space="preserve">                         </w:t>
      </w:r>
      <w:r>
        <w:rPr>
          <w:rFonts w:ascii="仿宋" w:eastAsia="仿宋" w:hAnsi="仿宋"/>
          <w:sz w:val="30"/>
          <w:szCs w:val="30"/>
        </w:rPr>
        <w:t>签字</w:t>
      </w:r>
      <w:r>
        <w:rPr>
          <w:rFonts w:ascii="仿宋" w:eastAsia="仿宋" w:hAnsi="仿宋" w:hint="eastAsia"/>
          <w:sz w:val="30"/>
          <w:szCs w:val="30"/>
        </w:rPr>
        <w:t>：</w:t>
      </w:r>
      <w:r>
        <w:br w:type="page"/>
      </w:r>
    </w:p>
    <w:p w:rsidR="005A703F" w:rsidRDefault="00DD2691">
      <w:pPr>
        <w:jc w:val="center"/>
        <w:rPr>
          <w:rFonts w:ascii="方正小标宋简体" w:eastAsia="方正小标宋简体"/>
          <w:sz w:val="36"/>
          <w:szCs w:val="36"/>
        </w:rPr>
      </w:pPr>
      <w:r>
        <w:rPr>
          <w:rFonts w:ascii="方正小标宋简体" w:eastAsia="方正小标宋简体" w:hint="eastAsia"/>
          <w:sz w:val="36"/>
          <w:szCs w:val="36"/>
        </w:rPr>
        <w:lastRenderedPageBreak/>
        <w:t>山东理工大学房屋建筑物出租出借</w:t>
      </w:r>
    </w:p>
    <w:p w:rsidR="005A703F" w:rsidRDefault="00DD2691">
      <w:pPr>
        <w:jc w:val="center"/>
        <w:rPr>
          <w:rFonts w:ascii="方正小标宋简体" w:eastAsia="方正小标宋简体"/>
          <w:sz w:val="36"/>
          <w:szCs w:val="36"/>
        </w:rPr>
      </w:pPr>
      <w:r>
        <w:rPr>
          <w:rFonts w:ascii="方正小标宋简体" w:eastAsia="方正小标宋简体" w:hint="eastAsia"/>
          <w:sz w:val="36"/>
          <w:szCs w:val="36"/>
        </w:rPr>
        <w:t>安全管理协议书</w:t>
      </w:r>
    </w:p>
    <w:p w:rsidR="005A703F" w:rsidRDefault="005A703F">
      <w:pPr>
        <w:jc w:val="center"/>
        <w:rPr>
          <w:rFonts w:ascii="方正小标宋简体" w:eastAsia="方正小标宋简体"/>
          <w:sz w:val="18"/>
          <w:szCs w:val="18"/>
        </w:rPr>
      </w:pPr>
    </w:p>
    <w:p w:rsidR="005A703F" w:rsidRDefault="00DD2691">
      <w:pPr>
        <w:ind w:firstLineChars="200" w:firstLine="560"/>
        <w:rPr>
          <w:rFonts w:ascii="仿宋" w:eastAsia="仿宋" w:hAnsi="仿宋"/>
          <w:sz w:val="28"/>
          <w:szCs w:val="28"/>
        </w:rPr>
      </w:pPr>
      <w:r>
        <w:rPr>
          <w:rFonts w:ascii="仿宋" w:eastAsia="仿宋" w:hAnsi="仿宋" w:hint="eastAsia"/>
          <w:sz w:val="28"/>
          <w:szCs w:val="28"/>
        </w:rPr>
        <w:t>出租人：</w:t>
      </w:r>
    </w:p>
    <w:p w:rsidR="005A703F" w:rsidRDefault="00DD2691">
      <w:pPr>
        <w:ind w:firstLineChars="200" w:firstLine="560"/>
        <w:rPr>
          <w:rFonts w:ascii="仿宋" w:eastAsia="仿宋" w:hAnsi="仿宋"/>
          <w:sz w:val="28"/>
          <w:szCs w:val="28"/>
        </w:rPr>
      </w:pPr>
      <w:r>
        <w:rPr>
          <w:rFonts w:ascii="仿宋" w:eastAsia="仿宋" w:hAnsi="仿宋" w:hint="eastAsia"/>
          <w:sz w:val="28"/>
          <w:szCs w:val="28"/>
        </w:rPr>
        <w:t>承租人：</w:t>
      </w:r>
    </w:p>
    <w:p w:rsidR="005A703F" w:rsidRDefault="00DD2691">
      <w:pPr>
        <w:rPr>
          <w:rFonts w:ascii="仿宋" w:eastAsia="仿宋" w:hAnsi="仿宋"/>
          <w:sz w:val="28"/>
          <w:szCs w:val="28"/>
        </w:rPr>
      </w:pPr>
      <w:r>
        <w:rPr>
          <w:rFonts w:ascii="仿宋" w:eastAsia="仿宋" w:hAnsi="仿宋" w:hint="eastAsia"/>
          <w:sz w:val="28"/>
          <w:szCs w:val="28"/>
        </w:rPr>
        <w:t xml:space="preserve">　　根据《安全生产法》、《消防法》、《劳动法》、《环境保护法》、《职业病防治法》、《民法典》、《山东省安全生产条例》等有关法律、法规和行业安全标准，现双方签订安全生产协议如下：</w:t>
      </w:r>
    </w:p>
    <w:p w:rsidR="005A703F" w:rsidRDefault="00DD2691">
      <w:pPr>
        <w:rPr>
          <w:rFonts w:ascii="仿宋" w:eastAsia="仿宋" w:hAnsi="仿宋"/>
          <w:sz w:val="28"/>
          <w:szCs w:val="28"/>
        </w:rPr>
      </w:pPr>
      <w:r>
        <w:rPr>
          <w:rFonts w:ascii="仿宋" w:eastAsia="仿宋" w:hAnsi="仿宋" w:hint="eastAsia"/>
          <w:sz w:val="28"/>
          <w:szCs w:val="28"/>
        </w:rPr>
        <w:t xml:space="preserve">　　一、出租人负责向承租人提供学校允许对外租赁的公有房屋或场所。房屋租赁后，承租人必须按照国家要求配足配齐有关安全设施，费用自理。双方应共同遵守国家法律法规，保证生产安全和经营安全。</w:t>
      </w:r>
    </w:p>
    <w:p w:rsidR="005A703F" w:rsidRDefault="00DD2691">
      <w:pPr>
        <w:rPr>
          <w:rFonts w:ascii="仿宋" w:eastAsia="仿宋" w:hAnsi="仿宋"/>
          <w:sz w:val="28"/>
          <w:szCs w:val="28"/>
        </w:rPr>
      </w:pPr>
      <w:r>
        <w:rPr>
          <w:rFonts w:ascii="仿宋" w:eastAsia="仿宋" w:hAnsi="仿宋" w:hint="eastAsia"/>
          <w:sz w:val="28"/>
          <w:szCs w:val="28"/>
        </w:rPr>
        <w:t xml:space="preserve">　　二、承租人单位的法定代表人（负责人）是安全生产的第一责任人。</w:t>
      </w:r>
    </w:p>
    <w:p w:rsidR="005A703F" w:rsidRDefault="00DD2691">
      <w:pPr>
        <w:rPr>
          <w:rFonts w:ascii="仿宋" w:eastAsia="仿宋" w:hAnsi="仿宋"/>
          <w:sz w:val="28"/>
          <w:szCs w:val="28"/>
        </w:rPr>
      </w:pPr>
      <w:r>
        <w:rPr>
          <w:rFonts w:ascii="仿宋" w:eastAsia="仿宋" w:hAnsi="仿宋" w:hint="eastAsia"/>
          <w:sz w:val="28"/>
          <w:szCs w:val="28"/>
        </w:rPr>
        <w:t xml:space="preserve">　　三、出租人对承租人的安全管理、安全经营和履行安全协议情况有权进行监督检查；对承租</w:t>
      </w:r>
      <w:r>
        <w:rPr>
          <w:rFonts w:ascii="仿宋" w:eastAsia="仿宋" w:hAnsi="仿宋" w:hint="eastAsia"/>
          <w:sz w:val="28"/>
          <w:szCs w:val="28"/>
        </w:rPr>
        <w:t>人出现严重安全责任事件或管理不到位造成严重影响时，出租人有权解除房屋租赁合同和协议。</w:t>
      </w:r>
    </w:p>
    <w:p w:rsidR="005A703F" w:rsidRDefault="00DD2691">
      <w:pPr>
        <w:rPr>
          <w:rFonts w:ascii="仿宋" w:eastAsia="仿宋" w:hAnsi="仿宋"/>
          <w:sz w:val="28"/>
          <w:szCs w:val="28"/>
        </w:rPr>
      </w:pPr>
      <w:r>
        <w:rPr>
          <w:rFonts w:ascii="仿宋" w:eastAsia="仿宋" w:hAnsi="仿宋" w:hint="eastAsia"/>
          <w:sz w:val="28"/>
          <w:szCs w:val="28"/>
        </w:rPr>
        <w:t xml:space="preserve">　　四、承租人因需要，对房屋或场所需安装防盗设施，应向出租人提出申请，并得到许可后，按出租人要求进行安装，发生费用由承租人自行承担。在租赁房屋期间，按照国家要求定期更新（换）消防器材、用电设施等安全设备、设施，发生费用由承租人承担；加强日常维护和保养。</w:t>
      </w:r>
    </w:p>
    <w:p w:rsidR="005A703F" w:rsidRDefault="00DD2691">
      <w:pPr>
        <w:rPr>
          <w:rFonts w:ascii="仿宋" w:eastAsia="仿宋" w:hAnsi="仿宋"/>
          <w:sz w:val="28"/>
          <w:szCs w:val="28"/>
        </w:rPr>
      </w:pPr>
      <w:r>
        <w:rPr>
          <w:rFonts w:ascii="仿宋" w:eastAsia="仿宋" w:hAnsi="仿宋" w:hint="eastAsia"/>
          <w:sz w:val="28"/>
          <w:szCs w:val="28"/>
        </w:rPr>
        <w:t xml:space="preserve">　　五、承租人应在出租人提供的房屋或场所内从事学校允许的经营业务或活动，不得经营超出规定的业务范围，不得随意摆摊设点；不</w:t>
      </w:r>
      <w:r>
        <w:rPr>
          <w:rFonts w:ascii="仿宋" w:eastAsia="仿宋" w:hAnsi="仿宋" w:hint="eastAsia"/>
          <w:sz w:val="28"/>
          <w:szCs w:val="28"/>
        </w:rPr>
        <w:lastRenderedPageBreak/>
        <w:t>得私自转租、改变使用性质或作其他用途；严禁将场所或房</w:t>
      </w:r>
      <w:r>
        <w:rPr>
          <w:rFonts w:ascii="仿宋" w:eastAsia="仿宋" w:hAnsi="仿宋" w:hint="eastAsia"/>
          <w:sz w:val="28"/>
          <w:szCs w:val="28"/>
        </w:rPr>
        <w:t>屋作为易燃、易爆、有毒、有害等危险物品的生产、储存、经营场所；严禁私自对房屋拆墙凿洞，改变房屋布局和结构。</w:t>
      </w:r>
    </w:p>
    <w:p w:rsidR="005A703F" w:rsidRDefault="00DD2691">
      <w:pPr>
        <w:rPr>
          <w:rFonts w:ascii="仿宋" w:eastAsia="仿宋" w:hAnsi="仿宋"/>
          <w:sz w:val="28"/>
          <w:szCs w:val="28"/>
        </w:rPr>
      </w:pPr>
      <w:r>
        <w:rPr>
          <w:rFonts w:ascii="仿宋" w:eastAsia="仿宋" w:hAnsi="仿宋" w:hint="eastAsia"/>
          <w:sz w:val="28"/>
          <w:szCs w:val="28"/>
        </w:rPr>
        <w:t xml:space="preserve">　　六、承租人在校租赁房屋或经营期间，应以服务学生为宗旨，必须严格遵守学校有关治安、消防、校园交通、安全生产和卫生管理等方面的规章制度，服从学校安全管理和安全监督、检查，并建立相应的安全管理制度；特别是从事生产、加工、制作的经营活动，必须制定施工方案和安全防范措施，作业人员应严格执行施工方案、操作规程和安全防范措施，以确保不发生安全事故。</w:t>
      </w:r>
    </w:p>
    <w:p w:rsidR="005A703F" w:rsidRDefault="00DD2691">
      <w:pPr>
        <w:rPr>
          <w:rFonts w:ascii="仿宋" w:eastAsia="仿宋" w:hAnsi="仿宋"/>
          <w:sz w:val="28"/>
          <w:szCs w:val="28"/>
        </w:rPr>
      </w:pPr>
      <w:r>
        <w:rPr>
          <w:rFonts w:ascii="仿宋" w:eastAsia="仿宋" w:hAnsi="仿宋" w:hint="eastAsia"/>
          <w:sz w:val="28"/>
          <w:szCs w:val="28"/>
        </w:rPr>
        <w:t xml:space="preserve">　　七、承租人承担对所属人员的法制安全教育和安全管理责任。对于</w:t>
      </w:r>
      <w:r>
        <w:rPr>
          <w:rFonts w:ascii="仿宋" w:eastAsia="仿宋" w:hAnsi="仿宋" w:hint="eastAsia"/>
          <w:sz w:val="28"/>
          <w:szCs w:val="28"/>
        </w:rPr>
        <w:t>承租人因管理不善、违规操作或劳动保护不到位等原因而造成的安全生产事故、人身伤害事件、治安或刑事案件，承租人全部负责相应的法律责任。</w:t>
      </w:r>
    </w:p>
    <w:p w:rsidR="005A703F" w:rsidRDefault="00DD2691">
      <w:pPr>
        <w:rPr>
          <w:rFonts w:ascii="仿宋" w:eastAsia="仿宋" w:hAnsi="仿宋"/>
          <w:sz w:val="28"/>
          <w:szCs w:val="28"/>
        </w:rPr>
      </w:pPr>
      <w:r>
        <w:rPr>
          <w:rFonts w:ascii="仿宋" w:eastAsia="仿宋" w:hAnsi="仿宋" w:hint="eastAsia"/>
          <w:sz w:val="28"/>
          <w:szCs w:val="28"/>
        </w:rPr>
        <w:t xml:space="preserve">　　八、出租人按照单位内部职责划分，授权对外经营场所及房屋的主管部门履行安全监管责任。</w:t>
      </w:r>
    </w:p>
    <w:p w:rsidR="005A703F" w:rsidRDefault="00DD2691">
      <w:pPr>
        <w:rPr>
          <w:rFonts w:ascii="仿宋" w:eastAsia="仿宋" w:hAnsi="仿宋"/>
          <w:sz w:val="28"/>
          <w:szCs w:val="28"/>
        </w:rPr>
      </w:pPr>
      <w:r>
        <w:rPr>
          <w:rFonts w:ascii="仿宋" w:eastAsia="仿宋" w:hAnsi="仿宋" w:hint="eastAsia"/>
          <w:sz w:val="28"/>
          <w:szCs w:val="28"/>
        </w:rPr>
        <w:t xml:space="preserve">　　九、本协议书中未尽事宜，双方协商解决，并作补充条款，补充条款与本协议书具有同等效力。</w:t>
      </w:r>
    </w:p>
    <w:p w:rsidR="005A703F" w:rsidRDefault="00DD2691">
      <w:pPr>
        <w:rPr>
          <w:rFonts w:ascii="仿宋" w:eastAsia="仿宋" w:hAnsi="仿宋"/>
          <w:sz w:val="28"/>
          <w:szCs w:val="28"/>
        </w:rPr>
      </w:pPr>
      <w:r>
        <w:rPr>
          <w:rFonts w:ascii="仿宋" w:eastAsia="仿宋" w:hAnsi="仿宋" w:hint="eastAsia"/>
          <w:sz w:val="28"/>
          <w:szCs w:val="28"/>
        </w:rPr>
        <w:t xml:space="preserve">　　十、本协议书一式三份，双方负责人签字并盖章后生效。出租人及承租人授权的主管部门及承租人各执一份，具有同等法律效力。</w:t>
      </w:r>
    </w:p>
    <w:p w:rsidR="005A703F" w:rsidRDefault="00DD2691">
      <w:pPr>
        <w:rPr>
          <w:rFonts w:ascii="仿宋" w:eastAsia="仿宋" w:hAnsi="仿宋"/>
          <w:sz w:val="28"/>
          <w:szCs w:val="28"/>
        </w:rPr>
      </w:pPr>
      <w:r>
        <w:rPr>
          <w:rFonts w:ascii="仿宋" w:eastAsia="仿宋" w:hAnsi="仿宋" w:hint="eastAsia"/>
          <w:sz w:val="28"/>
          <w:szCs w:val="28"/>
        </w:rPr>
        <w:t xml:space="preserve">　　十一、其他约定：</w:t>
      </w:r>
      <w:r>
        <w:rPr>
          <w:rFonts w:ascii="仿宋" w:eastAsia="仿宋" w:hAnsi="仿宋" w:hint="eastAsia"/>
          <w:sz w:val="28"/>
          <w:szCs w:val="28"/>
        </w:rPr>
        <w:t xml:space="preserve"> </w:t>
      </w:r>
      <w:r>
        <w:rPr>
          <w:rFonts w:ascii="仿宋" w:eastAsia="仿宋" w:hAnsi="仿宋" w:hint="eastAsia"/>
          <w:sz w:val="28"/>
          <w:szCs w:val="28"/>
        </w:rPr>
        <w:tab/>
      </w:r>
    </w:p>
    <w:p w:rsidR="005A703F" w:rsidRDefault="00DD2691">
      <w:r>
        <w:rPr>
          <w:rFonts w:hint="eastAsia"/>
        </w:rPr>
        <w:t xml:space="preserve">　　</w:t>
      </w:r>
    </w:p>
    <w:p w:rsidR="005A703F" w:rsidRDefault="00DD2691">
      <w:r>
        <w:rPr>
          <w:rFonts w:hint="eastAsia"/>
        </w:rPr>
        <w:t xml:space="preserve">　　</w:t>
      </w:r>
    </w:p>
    <w:p w:rsidR="005A703F" w:rsidRDefault="00DD2691">
      <w:pPr>
        <w:ind w:firstLineChars="200" w:firstLine="560"/>
        <w:rPr>
          <w:rFonts w:ascii="仿宋" w:eastAsia="仿宋" w:hAnsi="仿宋"/>
          <w:sz w:val="30"/>
          <w:szCs w:val="30"/>
        </w:rPr>
      </w:pPr>
      <w:r>
        <w:rPr>
          <w:rFonts w:ascii="仿宋" w:eastAsia="仿宋" w:hAnsi="仿宋" w:hint="eastAsia"/>
          <w:sz w:val="28"/>
          <w:szCs w:val="28"/>
        </w:rPr>
        <w:t>出租人</w:t>
      </w:r>
      <w:r>
        <w:rPr>
          <w:rFonts w:ascii="仿宋" w:eastAsia="仿宋" w:hAnsi="仿宋" w:hint="eastAsia"/>
          <w:sz w:val="30"/>
          <w:szCs w:val="30"/>
        </w:rPr>
        <w:t>（签字、盖章）：</w:t>
      </w:r>
    </w:p>
    <w:p w:rsidR="005A703F" w:rsidRDefault="00DD2691">
      <w:pPr>
        <w:ind w:firstLineChars="200" w:firstLine="560"/>
        <w:rPr>
          <w:rFonts w:ascii="仿宋" w:eastAsia="仿宋" w:hAnsi="仿宋"/>
          <w:sz w:val="30"/>
          <w:szCs w:val="30"/>
        </w:rPr>
      </w:pPr>
      <w:r>
        <w:rPr>
          <w:rFonts w:ascii="仿宋" w:eastAsia="仿宋" w:hAnsi="仿宋" w:hint="eastAsia"/>
          <w:sz w:val="28"/>
          <w:szCs w:val="28"/>
        </w:rPr>
        <w:lastRenderedPageBreak/>
        <w:t>承租人</w:t>
      </w:r>
      <w:r>
        <w:rPr>
          <w:rFonts w:ascii="仿宋" w:eastAsia="仿宋" w:hAnsi="仿宋" w:hint="eastAsia"/>
          <w:sz w:val="30"/>
          <w:szCs w:val="30"/>
        </w:rPr>
        <w:t>（签字、盖章）</w:t>
      </w:r>
      <w:r>
        <w:rPr>
          <w:rFonts w:ascii="仿宋" w:eastAsia="仿宋" w:hAnsi="仿宋" w:hint="eastAsia"/>
          <w:sz w:val="30"/>
          <w:szCs w:val="30"/>
        </w:rPr>
        <w:t>：</w:t>
      </w:r>
    </w:p>
    <w:p w:rsidR="005A703F" w:rsidRDefault="00DD2691">
      <w:pPr>
        <w:spacing w:line="600" w:lineRule="exact"/>
        <w:rPr>
          <w:rFonts w:ascii="宋体" w:eastAsia="宋体" w:hAnsi="宋体" w:cs="宋体"/>
          <w:sz w:val="32"/>
          <w:szCs w:val="32"/>
        </w:rPr>
      </w:pPr>
      <w:r>
        <w:rPr>
          <w:rFonts w:ascii="仿宋" w:eastAsia="仿宋" w:hAnsi="仿宋" w:hint="eastAsia"/>
          <w:sz w:val="30"/>
          <w:szCs w:val="30"/>
        </w:rPr>
        <w:t xml:space="preserve">　　</w:t>
      </w:r>
      <w:r>
        <w:rPr>
          <w:rFonts w:ascii="仿宋" w:eastAsia="仿宋" w:hAnsi="仿宋" w:hint="eastAsia"/>
          <w:sz w:val="30"/>
          <w:szCs w:val="30"/>
        </w:rPr>
        <w:t xml:space="preserve"> </w:t>
      </w:r>
      <w:r>
        <w:rPr>
          <w:rFonts w:ascii="仿宋" w:eastAsia="仿宋" w:hAnsi="仿宋"/>
          <w:sz w:val="30"/>
          <w:szCs w:val="30"/>
        </w:rPr>
        <w:t xml:space="preserve">                      </w:t>
      </w:r>
      <w:r>
        <w:rPr>
          <w:rFonts w:ascii="仿宋" w:eastAsia="仿宋" w:hAnsi="仿宋" w:hint="eastAsia"/>
          <w:sz w:val="30"/>
          <w:szCs w:val="30"/>
        </w:rPr>
        <w:t xml:space="preserve">　签约日期：</w:t>
      </w:r>
      <w:r>
        <w:rPr>
          <w:rFonts w:ascii="仿宋" w:eastAsia="仿宋" w:hAnsi="仿宋" w:hint="eastAsia"/>
          <w:sz w:val="30"/>
          <w:szCs w:val="30"/>
        </w:rPr>
        <w:t xml:space="preserve"> </w:t>
      </w:r>
      <w:r>
        <w:rPr>
          <w:rFonts w:ascii="仿宋" w:eastAsia="仿宋" w:hAnsi="仿宋" w:hint="eastAsia"/>
          <w:sz w:val="30"/>
          <w:szCs w:val="30"/>
        </w:rPr>
        <w:tab/>
        <w:t xml:space="preserve">   </w:t>
      </w:r>
      <w:r>
        <w:rPr>
          <w:rFonts w:ascii="仿宋" w:eastAsia="仿宋" w:hAnsi="仿宋" w:hint="eastAsia"/>
          <w:sz w:val="30"/>
          <w:szCs w:val="30"/>
        </w:rPr>
        <w:t>年</w:t>
      </w:r>
      <w:r>
        <w:rPr>
          <w:rFonts w:ascii="仿宋" w:eastAsia="仿宋" w:hAnsi="仿宋" w:hint="eastAsia"/>
          <w:sz w:val="30"/>
          <w:szCs w:val="30"/>
        </w:rPr>
        <w:t xml:space="preserve"> </w:t>
      </w:r>
      <w:r>
        <w:rPr>
          <w:rFonts w:ascii="仿宋" w:eastAsia="仿宋" w:hAnsi="仿宋"/>
          <w:sz w:val="30"/>
          <w:szCs w:val="30"/>
        </w:rPr>
        <w:t xml:space="preserve"> </w:t>
      </w:r>
      <w:r>
        <w:rPr>
          <w:rFonts w:ascii="仿宋" w:eastAsia="仿宋" w:hAnsi="仿宋" w:hint="eastAsia"/>
          <w:sz w:val="30"/>
          <w:szCs w:val="30"/>
        </w:rPr>
        <w:t xml:space="preserve"> </w:t>
      </w:r>
      <w:r>
        <w:rPr>
          <w:rFonts w:ascii="仿宋" w:eastAsia="仿宋" w:hAnsi="仿宋" w:hint="eastAsia"/>
          <w:sz w:val="30"/>
          <w:szCs w:val="30"/>
        </w:rPr>
        <w:t>月</w:t>
      </w:r>
      <w:r>
        <w:rPr>
          <w:rFonts w:ascii="仿宋" w:eastAsia="仿宋" w:hAnsi="仿宋" w:hint="eastAsia"/>
          <w:sz w:val="30"/>
          <w:szCs w:val="30"/>
        </w:rPr>
        <w:t xml:space="preserve">  </w:t>
      </w:r>
      <w:r>
        <w:rPr>
          <w:rFonts w:ascii="仿宋" w:eastAsia="仿宋" w:hAnsi="仿宋" w:hint="eastAsia"/>
          <w:sz w:val="30"/>
          <w:szCs w:val="30"/>
        </w:rPr>
        <w:t>日</w:t>
      </w:r>
    </w:p>
    <w:p w:rsidR="005A703F" w:rsidRDefault="005A703F">
      <w:pPr>
        <w:spacing w:line="600" w:lineRule="exact"/>
        <w:ind w:firstLineChars="200" w:firstLine="640"/>
        <w:rPr>
          <w:rFonts w:ascii="宋体" w:eastAsia="宋体" w:hAnsi="宋体" w:cs="宋体"/>
          <w:sz w:val="32"/>
          <w:szCs w:val="32"/>
        </w:rPr>
      </w:pPr>
    </w:p>
    <w:p w:rsidR="005A703F" w:rsidRDefault="005A703F">
      <w:pPr>
        <w:rPr>
          <w:rFonts w:ascii="宋体" w:eastAsia="宋体" w:hAnsi="宋体" w:cs="宋体"/>
          <w:b/>
          <w:sz w:val="28"/>
          <w:szCs w:val="28"/>
        </w:rPr>
      </w:pPr>
    </w:p>
    <w:sectPr w:rsidR="005A703F">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691" w:rsidRDefault="00DD2691">
      <w:r>
        <w:separator/>
      </w:r>
    </w:p>
  </w:endnote>
  <w:endnote w:type="continuationSeparator" w:id="0">
    <w:p w:rsidR="00DD2691" w:rsidRDefault="00DD2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8520136"/>
    </w:sdtPr>
    <w:sdtEndPr/>
    <w:sdtContent>
      <w:p w:rsidR="005A703F" w:rsidRDefault="00DD2691">
        <w:pPr>
          <w:pStyle w:val="a4"/>
          <w:jc w:val="center"/>
        </w:pPr>
        <w:r>
          <w:fldChar w:fldCharType="begin"/>
        </w:r>
        <w:r>
          <w:instrText>PAGE   \* MERGEFORMAT</w:instrText>
        </w:r>
        <w:r>
          <w:fldChar w:fldCharType="separate"/>
        </w:r>
        <w:r w:rsidR="001F04DC" w:rsidRPr="001F04DC">
          <w:rPr>
            <w:noProof/>
            <w:lang w:val="zh-CN"/>
          </w:rPr>
          <w:t>2</w:t>
        </w:r>
        <w:r>
          <w:fldChar w:fldCharType="end"/>
        </w:r>
      </w:p>
    </w:sdtContent>
  </w:sdt>
  <w:p w:rsidR="005A703F" w:rsidRDefault="005A703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691" w:rsidRDefault="00DD2691">
      <w:r>
        <w:separator/>
      </w:r>
    </w:p>
  </w:footnote>
  <w:footnote w:type="continuationSeparator" w:id="0">
    <w:p w:rsidR="00DD2691" w:rsidRDefault="00DD26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03F"/>
    <w:rsid w:val="00142C82"/>
    <w:rsid w:val="001F04DC"/>
    <w:rsid w:val="005A703F"/>
    <w:rsid w:val="00DD2691"/>
    <w:rsid w:val="01F329A4"/>
    <w:rsid w:val="02080178"/>
    <w:rsid w:val="020874E3"/>
    <w:rsid w:val="02263363"/>
    <w:rsid w:val="02827D57"/>
    <w:rsid w:val="036B0E9E"/>
    <w:rsid w:val="04CB21AC"/>
    <w:rsid w:val="071B15DE"/>
    <w:rsid w:val="07DC36F8"/>
    <w:rsid w:val="087A6372"/>
    <w:rsid w:val="0A513FC3"/>
    <w:rsid w:val="0B5742FE"/>
    <w:rsid w:val="0C622571"/>
    <w:rsid w:val="102C36C8"/>
    <w:rsid w:val="10E47485"/>
    <w:rsid w:val="117A1858"/>
    <w:rsid w:val="157C177E"/>
    <w:rsid w:val="16F41E5C"/>
    <w:rsid w:val="196224FD"/>
    <w:rsid w:val="19F6541E"/>
    <w:rsid w:val="1A3C0715"/>
    <w:rsid w:val="1A82037E"/>
    <w:rsid w:val="1B6E23E6"/>
    <w:rsid w:val="1D3A4CCD"/>
    <w:rsid w:val="1F58493D"/>
    <w:rsid w:val="22695575"/>
    <w:rsid w:val="247C46DE"/>
    <w:rsid w:val="26B070C2"/>
    <w:rsid w:val="280954C9"/>
    <w:rsid w:val="2842336B"/>
    <w:rsid w:val="28485154"/>
    <w:rsid w:val="296E4B86"/>
    <w:rsid w:val="2B2C7AE4"/>
    <w:rsid w:val="2C5926D8"/>
    <w:rsid w:val="2D102E90"/>
    <w:rsid w:val="2DE92EAE"/>
    <w:rsid w:val="2DF6643A"/>
    <w:rsid w:val="2E7E726D"/>
    <w:rsid w:val="2FF21E2F"/>
    <w:rsid w:val="31591360"/>
    <w:rsid w:val="31BC18E4"/>
    <w:rsid w:val="330306D0"/>
    <w:rsid w:val="3364777E"/>
    <w:rsid w:val="34C63DB6"/>
    <w:rsid w:val="35783533"/>
    <w:rsid w:val="39EF65A2"/>
    <w:rsid w:val="3A2B4860"/>
    <w:rsid w:val="3A5079C3"/>
    <w:rsid w:val="3AD818BF"/>
    <w:rsid w:val="3B5D2B92"/>
    <w:rsid w:val="3CA54C28"/>
    <w:rsid w:val="3DDC124A"/>
    <w:rsid w:val="3EBF0721"/>
    <w:rsid w:val="3FCA712B"/>
    <w:rsid w:val="436C13B8"/>
    <w:rsid w:val="44B21317"/>
    <w:rsid w:val="45C3253F"/>
    <w:rsid w:val="4A76137C"/>
    <w:rsid w:val="4C99173F"/>
    <w:rsid w:val="4F4A3A3E"/>
    <w:rsid w:val="50F2054B"/>
    <w:rsid w:val="50F44E36"/>
    <w:rsid w:val="56134668"/>
    <w:rsid w:val="56495BF6"/>
    <w:rsid w:val="565B5BF3"/>
    <w:rsid w:val="56751F87"/>
    <w:rsid w:val="591A446C"/>
    <w:rsid w:val="59D92EA9"/>
    <w:rsid w:val="5DD06D31"/>
    <w:rsid w:val="5F8A72C2"/>
    <w:rsid w:val="5FA11005"/>
    <w:rsid w:val="657762F0"/>
    <w:rsid w:val="692B0628"/>
    <w:rsid w:val="6A92714A"/>
    <w:rsid w:val="6C0576A6"/>
    <w:rsid w:val="705B6627"/>
    <w:rsid w:val="70C34325"/>
    <w:rsid w:val="77EC0EBB"/>
    <w:rsid w:val="799E0BE5"/>
    <w:rsid w:val="7A2071DC"/>
    <w:rsid w:val="7A3A5E0C"/>
    <w:rsid w:val="7ABE54A9"/>
    <w:rsid w:val="7E185A63"/>
    <w:rsid w:val="7F144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C2C4BE0-6EEF-4C74-9967-90A904A0E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Body Tex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next w:val="a"/>
    <w:qFormat/>
    <w:rPr>
      <w:rFonts w:ascii="宋体" w:hAnsi="Courier New"/>
      <w:szCs w:val="20"/>
    </w:r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2">
    <w:name w:val="Body Text 2"/>
    <w:basedOn w:val="a"/>
    <w:qFormat/>
    <w:pPr>
      <w:adjustRightInd w:val="0"/>
      <w:snapToGrid w:val="0"/>
      <w:spacing w:line="480" w:lineRule="atLeast"/>
    </w:pPr>
    <w:rPr>
      <w:rFonts w:ascii="宋体" w:hAnsi="宋体"/>
      <w:sz w:val="28"/>
      <w:szCs w:val="20"/>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Pr>
      <w:b/>
    </w:rPr>
  </w:style>
  <w:style w:type="character" w:styleId="a8">
    <w:name w:val="Hyperlink"/>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36890;&#36807;&#37038;&#20214;&#25226;&#25253;&#21517;&#20449;&#24687;&#21457;&#33267;490731642@qq.com" TargetMode="External"/><Relationship Id="rId3" Type="http://schemas.openxmlformats.org/officeDocument/2006/relationships/settings" Target="settings.xml"/><Relationship Id="rId7" Type="http://schemas.openxmlformats.org/officeDocument/2006/relationships/hyperlink" Target="https://cgzx.sdut.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1694</Words>
  <Characters>9662</Characters>
  <Application>Microsoft Office Word</Application>
  <DocSecurity>0</DocSecurity>
  <Lines>80</Lines>
  <Paragraphs>22</Paragraphs>
  <ScaleCrop>false</ScaleCrop>
  <Company/>
  <LinksUpToDate>false</LinksUpToDate>
  <CharactersWithSpaces>11334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zcc</cp:lastModifiedBy>
  <cp:revision>2</cp:revision>
  <dcterms:created xsi:type="dcterms:W3CDTF">2025-07-07T08:23:00Z</dcterms:created>
  <dcterms:modified xsi:type="dcterms:W3CDTF">2025-07-07T08:23:00Z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KSOTemplateDocerSaveRecord">
    <vt:lpwstr>eyJoZGlkIjoiMDYyNjlmOWYyZDQ5Y2E0NmFhNmEyMDgyOWMyZTdmZWIiLCJ1c2VySWQiOiI3NDk0Mzg0MzUifQ==</vt:lpwstr>
  </property>
  <property fmtid="{D5CDD505-2E9C-101B-9397-08002B2CF9AE}" pid="4" name="ICV">
    <vt:lpwstr>324E00D979F743EB92AD4339BD832F7D_13</vt:lpwstr>
  </property>
</Properties>
</file>